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276"/>
        <w:rPr>
          <w:rFonts w:ascii="Times New Roman"/>
          <w:sz w:val="28"/>
        </w:rPr>
      </w:pPr>
    </w:p>
    <w:p>
      <w:pPr>
        <w:spacing w:before="0"/>
        <w:ind w:left="2467" w:right="2484" w:firstLine="0"/>
        <w:jc w:val="center"/>
        <w:rPr>
          <w:sz w:val="28"/>
        </w:rPr>
      </w:pPr>
      <w:r>
        <w:rPr/>
        <w:drawing>
          <wp:anchor distT="0" distB="0" distL="0" distR="0" allowOverlap="1" layoutInCell="1" locked="0" behindDoc="1" simplePos="0" relativeHeight="487369728">
            <wp:simplePos x="0" y="0"/>
            <wp:positionH relativeFrom="page">
              <wp:posOffset>536127</wp:posOffset>
            </wp:positionH>
            <wp:positionV relativeFrom="paragraph">
              <wp:posOffset>-2418993</wp:posOffset>
            </wp:positionV>
            <wp:extent cx="6677219" cy="887429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677219" cy="8874297"/>
                    </a:xfrm>
                    <a:prstGeom prst="rect">
                      <a:avLst/>
                    </a:prstGeom>
                  </pic:spPr>
                </pic:pic>
              </a:graphicData>
            </a:graphic>
          </wp:anchor>
        </w:drawing>
      </w:r>
      <w:r>
        <w:rPr>
          <w:color w:val="585858"/>
          <w:sz w:val="28"/>
        </w:rPr>
        <w:t>Application</w:t>
      </w:r>
      <w:r>
        <w:rPr>
          <w:color w:val="585858"/>
          <w:spacing w:val="-11"/>
          <w:sz w:val="28"/>
        </w:rPr>
        <w:t> </w:t>
      </w:r>
      <w:r>
        <w:rPr>
          <w:color w:val="585858"/>
          <w:spacing w:val="-4"/>
          <w:sz w:val="28"/>
        </w:rPr>
        <w:t>Note</w:t>
      </w:r>
    </w:p>
    <w:p>
      <w:pPr>
        <w:pStyle w:val="BodyText"/>
        <w:spacing w:before="14"/>
        <w:rPr>
          <w:sz w:val="28"/>
        </w:rPr>
      </w:pPr>
    </w:p>
    <w:p>
      <w:pPr>
        <w:pStyle w:val="Title"/>
      </w:pPr>
      <w:r>
        <w:rPr>
          <w:color w:val="585858"/>
        </w:rPr>
        <w:t>Benefits</w:t>
      </w:r>
      <w:r>
        <w:rPr>
          <w:color w:val="585858"/>
          <w:spacing w:val="-7"/>
        </w:rPr>
        <w:t> </w:t>
      </w:r>
      <w:r>
        <w:rPr>
          <w:color w:val="585858"/>
        </w:rPr>
        <w:t>of</w:t>
      </w:r>
      <w:r>
        <w:rPr>
          <w:color w:val="585858"/>
          <w:spacing w:val="-7"/>
        </w:rPr>
        <w:t> </w:t>
      </w:r>
      <w:r>
        <w:rPr>
          <w:color w:val="585858"/>
        </w:rPr>
        <w:t>NANOPERM</w:t>
      </w:r>
      <w:r>
        <w:rPr>
          <w:color w:val="585858"/>
          <w:spacing w:val="-8"/>
        </w:rPr>
        <w:t> </w:t>
      </w:r>
      <w:r>
        <w:rPr>
          <w:color w:val="585858"/>
        </w:rPr>
        <w:t>Cores</w:t>
      </w:r>
      <w:r>
        <w:rPr>
          <w:color w:val="585858"/>
          <w:spacing w:val="-4"/>
        </w:rPr>
        <w:t> </w:t>
      </w:r>
      <w:r>
        <w:rPr>
          <w:color w:val="585858"/>
        </w:rPr>
        <w:t>and</w:t>
      </w:r>
      <w:r>
        <w:rPr>
          <w:color w:val="585858"/>
          <w:spacing w:val="-8"/>
        </w:rPr>
        <w:t> </w:t>
      </w:r>
      <w:r>
        <w:rPr>
          <w:color w:val="585858"/>
        </w:rPr>
        <w:t>Chokes in Electronic Applications</w:t>
      </w:r>
    </w:p>
    <w:p>
      <w:pPr>
        <w:pStyle w:val="BodyText"/>
        <w:rPr>
          <w:b/>
          <w:sz w:val="28"/>
        </w:rPr>
      </w:pPr>
    </w:p>
    <w:p>
      <w:pPr>
        <w:pStyle w:val="BodyText"/>
        <w:spacing w:before="305"/>
        <w:rPr>
          <w:b/>
          <w:sz w:val="28"/>
        </w:rPr>
      </w:pPr>
    </w:p>
    <w:p>
      <w:pPr>
        <w:pStyle w:val="BodyText"/>
        <w:spacing w:before="1"/>
        <w:ind w:left="839" w:right="910"/>
        <w:rPr>
          <w:rFonts w:ascii="Franklin Gothic Book"/>
        </w:rPr>
      </w:pPr>
      <w:r>
        <w:rPr>
          <w:rFonts w:ascii="Franklin Gothic Book"/>
          <w:color w:val="585858"/>
        </w:rPr>
        <w:t>Abstract:</w:t>
      </w:r>
      <w:r>
        <w:rPr>
          <w:rFonts w:ascii="Franklin Gothic Book"/>
          <w:color w:val="585858"/>
          <w:spacing w:val="-6"/>
        </w:rPr>
        <w:t> </w:t>
      </w:r>
      <w:r>
        <w:rPr>
          <w:rFonts w:ascii="Franklin Gothic Book"/>
          <w:color w:val="585858"/>
        </w:rPr>
        <w:t>This</w:t>
      </w:r>
      <w:r>
        <w:rPr>
          <w:rFonts w:ascii="Franklin Gothic Book"/>
          <w:color w:val="585858"/>
          <w:spacing w:val="-4"/>
        </w:rPr>
        <w:t> </w:t>
      </w:r>
      <w:r>
        <w:rPr>
          <w:rFonts w:ascii="Franklin Gothic Book"/>
          <w:color w:val="585858"/>
        </w:rPr>
        <w:t>application</w:t>
      </w:r>
      <w:r>
        <w:rPr>
          <w:rFonts w:ascii="Franklin Gothic Book"/>
          <w:color w:val="585858"/>
          <w:spacing w:val="-4"/>
        </w:rPr>
        <w:t> </w:t>
      </w:r>
      <w:r>
        <w:rPr>
          <w:rFonts w:ascii="Franklin Gothic Book"/>
          <w:color w:val="585858"/>
        </w:rPr>
        <w:t>note</w:t>
      </w:r>
      <w:r>
        <w:rPr>
          <w:rFonts w:ascii="Franklin Gothic Book"/>
          <w:color w:val="585858"/>
          <w:spacing w:val="-4"/>
        </w:rPr>
        <w:t> </w:t>
      </w:r>
      <w:r>
        <w:rPr>
          <w:rFonts w:ascii="Franklin Gothic Book"/>
          <w:color w:val="585858"/>
        </w:rPr>
        <w:t>highlights</w:t>
      </w:r>
      <w:r>
        <w:rPr>
          <w:rFonts w:ascii="Franklin Gothic Book"/>
          <w:color w:val="585858"/>
          <w:spacing w:val="-4"/>
        </w:rPr>
        <w:t> </w:t>
      </w:r>
      <w:r>
        <w:rPr>
          <w:rFonts w:ascii="Franklin Gothic Book"/>
          <w:color w:val="585858"/>
        </w:rPr>
        <w:t>the</w:t>
      </w:r>
      <w:r>
        <w:rPr>
          <w:rFonts w:ascii="Franklin Gothic Book"/>
          <w:color w:val="585858"/>
          <w:spacing w:val="-4"/>
        </w:rPr>
        <w:t> </w:t>
      </w:r>
      <w:r>
        <w:rPr>
          <w:rFonts w:ascii="Franklin Gothic Book"/>
          <w:color w:val="585858"/>
        </w:rPr>
        <w:t>advantages</w:t>
      </w:r>
      <w:r>
        <w:rPr>
          <w:rFonts w:ascii="Franklin Gothic Book"/>
          <w:color w:val="585858"/>
          <w:spacing w:val="-4"/>
        </w:rPr>
        <w:t> </w:t>
      </w:r>
      <w:r>
        <w:rPr>
          <w:rFonts w:ascii="Franklin Gothic Book"/>
          <w:color w:val="585858"/>
        </w:rPr>
        <w:t>of</w:t>
      </w:r>
      <w:r>
        <w:rPr>
          <w:rFonts w:ascii="Franklin Gothic Book"/>
          <w:color w:val="585858"/>
          <w:spacing w:val="-3"/>
        </w:rPr>
        <w:t> </w:t>
      </w:r>
      <w:r>
        <w:rPr>
          <w:rFonts w:ascii="Franklin Gothic Book"/>
          <w:color w:val="585858"/>
        </w:rPr>
        <w:t>cores</w:t>
      </w:r>
      <w:r>
        <w:rPr>
          <w:rFonts w:ascii="Franklin Gothic Book"/>
          <w:color w:val="585858"/>
          <w:spacing w:val="-4"/>
        </w:rPr>
        <w:t> </w:t>
      </w:r>
      <w:r>
        <w:rPr>
          <w:rFonts w:ascii="Franklin Gothic Book"/>
          <w:color w:val="585858"/>
        </w:rPr>
        <w:t>and</w:t>
      </w:r>
      <w:r>
        <w:rPr>
          <w:rFonts w:ascii="Franklin Gothic Book"/>
          <w:color w:val="585858"/>
          <w:spacing w:val="-3"/>
        </w:rPr>
        <w:t> </w:t>
      </w:r>
      <w:r>
        <w:rPr>
          <w:rFonts w:ascii="Franklin Gothic Book"/>
          <w:color w:val="585858"/>
        </w:rPr>
        <w:t>chokes</w:t>
      </w:r>
      <w:r>
        <w:rPr>
          <w:rFonts w:ascii="Franklin Gothic Book"/>
          <w:color w:val="585858"/>
          <w:spacing w:val="-4"/>
        </w:rPr>
        <w:t> </w:t>
      </w:r>
      <w:r>
        <w:rPr>
          <w:rFonts w:ascii="Franklin Gothic Book"/>
          <w:color w:val="585858"/>
        </w:rPr>
        <w:t>based</w:t>
      </w:r>
      <w:r>
        <w:rPr>
          <w:rFonts w:ascii="Franklin Gothic Book"/>
          <w:color w:val="585858"/>
          <w:spacing w:val="-3"/>
        </w:rPr>
        <w:t> </w:t>
      </w:r>
      <w:r>
        <w:rPr>
          <w:rFonts w:ascii="Franklin Gothic Book"/>
          <w:color w:val="585858"/>
        </w:rPr>
        <w:t>on nanocrystalline material in electronic applications. Nanocrystalline cores offer exceptional magnetic properties, low core losses, and high energy efficiency, making them an ideal choice for various EMC filter applications.</w:t>
      </w: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spacing w:before="86" w:after="1"/>
        <w:rPr>
          <w:rFonts w:ascii="Franklin Gothic Book"/>
          <w:sz w:val="20"/>
        </w:rPr>
      </w:pPr>
    </w:p>
    <w:tbl>
      <w:tblPr>
        <w:tblW w:w="0" w:type="auto"/>
        <w:jc w:val="left"/>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
        <w:gridCol w:w="1447"/>
        <w:gridCol w:w="4973"/>
        <w:gridCol w:w="2208"/>
      </w:tblGrid>
      <w:tr>
        <w:trPr>
          <w:trHeight w:val="352" w:hRule="atLeast"/>
        </w:trPr>
        <w:tc>
          <w:tcPr>
            <w:tcW w:w="1109" w:type="dxa"/>
          </w:tcPr>
          <w:p>
            <w:pPr>
              <w:pStyle w:val="TableParagraph"/>
              <w:spacing w:before="41"/>
              <w:ind w:left="107"/>
              <w:rPr>
                <w:rFonts w:ascii="Franklin Gothic Book"/>
                <w:sz w:val="24"/>
              </w:rPr>
            </w:pPr>
            <w:r>
              <w:rPr>
                <w:rFonts w:ascii="Franklin Gothic Book"/>
                <w:color w:val="585858"/>
                <w:spacing w:val="-2"/>
                <w:sz w:val="24"/>
              </w:rPr>
              <w:t>Version</w:t>
            </w:r>
          </w:p>
        </w:tc>
        <w:tc>
          <w:tcPr>
            <w:tcW w:w="1447" w:type="dxa"/>
          </w:tcPr>
          <w:p>
            <w:pPr>
              <w:pStyle w:val="TableParagraph"/>
              <w:spacing w:before="41"/>
              <w:ind w:left="107"/>
              <w:rPr>
                <w:rFonts w:ascii="Franklin Gothic Book"/>
                <w:sz w:val="24"/>
              </w:rPr>
            </w:pPr>
            <w:r>
              <w:rPr>
                <w:rFonts w:ascii="Franklin Gothic Book"/>
                <w:color w:val="585858"/>
                <w:spacing w:val="-4"/>
                <w:sz w:val="24"/>
              </w:rPr>
              <w:t>Date</w:t>
            </w:r>
          </w:p>
        </w:tc>
        <w:tc>
          <w:tcPr>
            <w:tcW w:w="4973" w:type="dxa"/>
          </w:tcPr>
          <w:p>
            <w:pPr>
              <w:pStyle w:val="TableParagraph"/>
              <w:spacing w:before="41"/>
              <w:ind w:left="107"/>
              <w:rPr>
                <w:rFonts w:ascii="Franklin Gothic Book"/>
                <w:sz w:val="24"/>
              </w:rPr>
            </w:pPr>
            <w:r>
              <w:rPr>
                <w:rFonts w:ascii="Franklin Gothic Book"/>
                <w:color w:val="585858"/>
                <w:sz w:val="24"/>
              </w:rPr>
              <w:t>Purpose</w:t>
            </w:r>
            <w:r>
              <w:rPr>
                <w:rFonts w:ascii="Franklin Gothic Book"/>
                <w:color w:val="585858"/>
                <w:spacing w:val="-2"/>
                <w:sz w:val="24"/>
              </w:rPr>
              <w:t> </w:t>
            </w:r>
            <w:r>
              <w:rPr>
                <w:rFonts w:ascii="Franklin Gothic Book"/>
                <w:color w:val="585858"/>
                <w:sz w:val="24"/>
              </w:rPr>
              <w:t>/</w:t>
            </w:r>
            <w:r>
              <w:rPr>
                <w:rFonts w:ascii="Franklin Gothic Book"/>
                <w:color w:val="585858"/>
                <w:spacing w:val="-2"/>
                <w:sz w:val="24"/>
              </w:rPr>
              <w:t> </w:t>
            </w:r>
            <w:r>
              <w:rPr>
                <w:rFonts w:ascii="Franklin Gothic Book"/>
                <w:color w:val="585858"/>
                <w:sz w:val="24"/>
              </w:rPr>
              <w:t>Change</w:t>
            </w:r>
            <w:r>
              <w:rPr>
                <w:rFonts w:ascii="Franklin Gothic Book"/>
                <w:color w:val="585858"/>
                <w:spacing w:val="-1"/>
                <w:sz w:val="24"/>
              </w:rPr>
              <w:t> </w:t>
            </w:r>
            <w:r>
              <w:rPr>
                <w:rFonts w:ascii="Franklin Gothic Book"/>
                <w:color w:val="585858"/>
                <w:spacing w:val="-2"/>
                <w:sz w:val="24"/>
              </w:rPr>
              <w:t>description</w:t>
            </w:r>
          </w:p>
        </w:tc>
        <w:tc>
          <w:tcPr>
            <w:tcW w:w="2208" w:type="dxa"/>
          </w:tcPr>
          <w:p>
            <w:pPr>
              <w:pStyle w:val="TableParagraph"/>
              <w:spacing w:before="41"/>
              <w:ind w:left="107"/>
              <w:rPr>
                <w:rFonts w:ascii="Franklin Gothic Book"/>
                <w:sz w:val="24"/>
              </w:rPr>
            </w:pPr>
            <w:r>
              <w:rPr>
                <w:rFonts w:ascii="Franklin Gothic Book"/>
                <w:color w:val="585858"/>
                <w:spacing w:val="-2"/>
                <w:sz w:val="24"/>
              </w:rPr>
              <w:t>Autor</w:t>
            </w:r>
          </w:p>
        </w:tc>
      </w:tr>
      <w:tr>
        <w:trPr>
          <w:trHeight w:val="350" w:hRule="atLeast"/>
        </w:trPr>
        <w:tc>
          <w:tcPr>
            <w:tcW w:w="1109" w:type="dxa"/>
          </w:tcPr>
          <w:p>
            <w:pPr>
              <w:pStyle w:val="TableParagraph"/>
              <w:spacing w:before="41"/>
              <w:ind w:left="107"/>
              <w:rPr>
                <w:rFonts w:ascii="Franklin Gothic Book"/>
                <w:sz w:val="24"/>
              </w:rPr>
            </w:pPr>
            <w:r>
              <w:rPr>
                <w:rFonts w:ascii="Franklin Gothic Book"/>
                <w:color w:val="585858"/>
                <w:spacing w:val="-5"/>
                <w:sz w:val="24"/>
              </w:rPr>
              <w:t>1.0</w:t>
            </w:r>
          </w:p>
        </w:tc>
        <w:tc>
          <w:tcPr>
            <w:tcW w:w="1447" w:type="dxa"/>
          </w:tcPr>
          <w:p>
            <w:pPr>
              <w:pStyle w:val="TableParagraph"/>
              <w:spacing w:before="41"/>
              <w:ind w:left="107"/>
              <w:rPr>
                <w:rFonts w:ascii="Franklin Gothic Book"/>
                <w:sz w:val="24"/>
              </w:rPr>
            </w:pPr>
            <w:r>
              <w:rPr>
                <w:rFonts w:ascii="Franklin Gothic Book"/>
                <w:color w:val="585858"/>
                <w:spacing w:val="-2"/>
                <w:sz w:val="24"/>
              </w:rPr>
              <w:t>22.11.2023</w:t>
            </w:r>
          </w:p>
        </w:tc>
        <w:tc>
          <w:tcPr>
            <w:tcW w:w="4973" w:type="dxa"/>
          </w:tcPr>
          <w:p>
            <w:pPr>
              <w:pStyle w:val="TableParagraph"/>
              <w:spacing w:before="41"/>
              <w:ind w:left="107"/>
              <w:rPr>
                <w:rFonts w:ascii="Franklin Gothic Book"/>
                <w:sz w:val="24"/>
              </w:rPr>
            </w:pPr>
            <w:r>
              <w:rPr>
                <w:rFonts w:ascii="Franklin Gothic Book"/>
                <w:color w:val="585858"/>
                <w:spacing w:val="-2"/>
                <w:sz w:val="24"/>
              </w:rPr>
              <w:t>Created</w:t>
            </w:r>
          </w:p>
        </w:tc>
        <w:tc>
          <w:tcPr>
            <w:tcW w:w="2208" w:type="dxa"/>
          </w:tcPr>
          <w:p>
            <w:pPr>
              <w:pStyle w:val="TableParagraph"/>
              <w:spacing w:before="41"/>
              <w:ind w:left="107"/>
              <w:rPr>
                <w:rFonts w:ascii="Franklin Gothic Book"/>
                <w:sz w:val="24"/>
              </w:rPr>
            </w:pPr>
            <w:r>
              <w:rPr>
                <w:rFonts w:ascii="Franklin Gothic Book"/>
                <w:color w:val="585858"/>
                <w:sz w:val="24"/>
              </w:rPr>
              <w:t>N.</w:t>
            </w:r>
            <w:r>
              <w:rPr>
                <w:rFonts w:ascii="Franklin Gothic Book"/>
                <w:color w:val="585858"/>
                <w:spacing w:val="-2"/>
                <w:sz w:val="24"/>
              </w:rPr>
              <w:t> </w:t>
            </w:r>
            <w:r>
              <w:rPr>
                <w:rFonts w:ascii="Franklin Gothic Book"/>
                <w:color w:val="585858"/>
                <w:sz w:val="24"/>
              </w:rPr>
              <w:t>L. </w:t>
            </w:r>
            <w:r>
              <w:rPr>
                <w:rFonts w:ascii="Franklin Gothic Book"/>
                <w:color w:val="585858"/>
                <w:spacing w:val="-2"/>
                <w:sz w:val="24"/>
              </w:rPr>
              <w:t>Figueroa</w:t>
            </w:r>
          </w:p>
        </w:tc>
      </w:tr>
      <w:tr>
        <w:trPr>
          <w:trHeight w:val="354" w:hRule="atLeast"/>
        </w:trPr>
        <w:tc>
          <w:tcPr>
            <w:tcW w:w="1109" w:type="dxa"/>
          </w:tcPr>
          <w:p>
            <w:pPr>
              <w:pStyle w:val="TableParagraph"/>
              <w:ind w:left="0"/>
              <w:rPr>
                <w:rFonts w:ascii="Times New Roman"/>
                <w:sz w:val="22"/>
              </w:rPr>
            </w:pPr>
          </w:p>
        </w:tc>
        <w:tc>
          <w:tcPr>
            <w:tcW w:w="1447" w:type="dxa"/>
          </w:tcPr>
          <w:p>
            <w:pPr>
              <w:pStyle w:val="TableParagraph"/>
              <w:ind w:left="0"/>
              <w:rPr>
                <w:rFonts w:ascii="Times New Roman"/>
                <w:sz w:val="22"/>
              </w:rPr>
            </w:pPr>
          </w:p>
        </w:tc>
        <w:tc>
          <w:tcPr>
            <w:tcW w:w="4973" w:type="dxa"/>
          </w:tcPr>
          <w:p>
            <w:pPr>
              <w:pStyle w:val="TableParagraph"/>
              <w:ind w:left="0"/>
              <w:rPr>
                <w:rFonts w:ascii="Times New Roman"/>
                <w:sz w:val="22"/>
              </w:rPr>
            </w:pPr>
          </w:p>
        </w:tc>
        <w:tc>
          <w:tcPr>
            <w:tcW w:w="2208" w:type="dxa"/>
          </w:tcPr>
          <w:p>
            <w:pPr>
              <w:pStyle w:val="TableParagraph"/>
              <w:ind w:left="0"/>
              <w:rPr>
                <w:rFonts w:ascii="Times New Roman"/>
                <w:sz w:val="22"/>
              </w:rPr>
            </w:pPr>
          </w:p>
        </w:tc>
      </w:tr>
    </w:tbl>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spacing w:before="144"/>
        <w:rPr>
          <w:rFonts w:ascii="Franklin Gothic Book"/>
          <w:sz w:val="20"/>
        </w:rPr>
      </w:pPr>
    </w:p>
    <w:p>
      <w:pPr>
        <w:spacing w:line="211" w:lineRule="auto" w:before="0"/>
        <w:ind w:left="120" w:right="0" w:firstLine="0"/>
        <w:jc w:val="left"/>
        <w:rPr>
          <w:rFonts w:ascii="URW Geometric Med" w:hAnsi="URW Geometric Med"/>
          <w:b w:val="0"/>
          <w:sz w:val="20"/>
        </w:rPr>
      </w:pPr>
      <w:r>
        <w:rPr>
          <w:rFonts w:ascii="URW Geometric Med" w:hAnsi="URW Geometric Med"/>
          <w:b w:val="0"/>
          <w:color w:val="619DCF"/>
          <w:sz w:val="20"/>
        </w:rPr>
        <w:t>Reproduction, publication and dissemination of this publication, enclosures hereto and the information contained therein without MAGNETEC‘s prior express consent is prohibited.</w:t>
      </w:r>
    </w:p>
    <w:p>
      <w:pPr>
        <w:spacing w:line="211" w:lineRule="auto" w:before="55"/>
        <w:ind w:left="120" w:right="0" w:firstLine="0"/>
        <w:jc w:val="left"/>
        <w:rPr>
          <w:rFonts w:ascii="URW Geometric Med"/>
          <w:b w:val="0"/>
          <w:sz w:val="20"/>
        </w:rPr>
      </w:pPr>
      <w:r>
        <w:rPr>
          <w:rFonts w:ascii="URW Geometric Med"/>
          <w:b w:val="0"/>
          <w:color w:val="619DCF"/>
          <w:sz w:val="20"/>
        </w:rPr>
        <w:t>Disclosing the</w:t>
      </w:r>
      <w:r>
        <w:rPr>
          <w:rFonts w:ascii="URW Geometric Med"/>
          <w:b w:val="0"/>
          <w:color w:val="619DCF"/>
          <w:spacing w:val="-2"/>
          <w:sz w:val="20"/>
        </w:rPr>
        <w:t> </w:t>
      </w:r>
      <w:r>
        <w:rPr>
          <w:rFonts w:ascii="URW Geometric Med"/>
          <w:b w:val="0"/>
          <w:color w:val="619DCF"/>
          <w:sz w:val="20"/>
        </w:rPr>
        <w:t>specification to third parties or using its content</w:t>
      </w:r>
      <w:r>
        <w:rPr>
          <w:rFonts w:ascii="URW Geometric Med"/>
          <w:b w:val="0"/>
          <w:color w:val="619DCF"/>
          <w:spacing w:val="-1"/>
          <w:sz w:val="20"/>
        </w:rPr>
        <w:t> </w:t>
      </w:r>
      <w:r>
        <w:rPr>
          <w:rFonts w:ascii="URW Geometric Med"/>
          <w:b w:val="0"/>
          <w:color w:val="619DCF"/>
          <w:sz w:val="20"/>
        </w:rPr>
        <w:t>without</w:t>
      </w:r>
      <w:r>
        <w:rPr>
          <w:rFonts w:ascii="URW Geometric Med"/>
          <w:b w:val="0"/>
          <w:color w:val="619DCF"/>
          <w:spacing w:val="-1"/>
          <w:sz w:val="20"/>
        </w:rPr>
        <w:t> </w:t>
      </w:r>
      <w:r>
        <w:rPr>
          <w:rFonts w:ascii="URW Geometric Med"/>
          <w:b w:val="0"/>
          <w:color w:val="619DCF"/>
          <w:sz w:val="20"/>
        </w:rPr>
        <w:t>written</w:t>
      </w:r>
      <w:r>
        <w:rPr>
          <w:rFonts w:ascii="URW Geometric Med"/>
          <w:b w:val="0"/>
          <w:color w:val="619DCF"/>
          <w:spacing w:val="-2"/>
          <w:sz w:val="20"/>
        </w:rPr>
        <w:t> </w:t>
      </w:r>
      <w:r>
        <w:rPr>
          <w:rFonts w:ascii="URW Geometric Med"/>
          <w:b w:val="0"/>
          <w:color w:val="619DCF"/>
          <w:sz w:val="20"/>
        </w:rPr>
        <w:t>permission from</w:t>
      </w:r>
      <w:r>
        <w:rPr>
          <w:rFonts w:ascii="URW Geometric Med"/>
          <w:b w:val="0"/>
          <w:color w:val="619DCF"/>
          <w:spacing w:val="-2"/>
          <w:sz w:val="20"/>
        </w:rPr>
        <w:t> </w:t>
      </w:r>
      <w:r>
        <w:rPr>
          <w:rFonts w:ascii="URW Geometric Med"/>
          <w:b w:val="0"/>
          <w:color w:val="619DCF"/>
          <w:sz w:val="20"/>
        </w:rPr>
        <w:t>MAGNETEC is strictly forbidden</w:t>
      </w:r>
      <w:r>
        <w:rPr>
          <w:rFonts w:ascii="URW Geometric Med"/>
          <w:b w:val="0"/>
          <w:color w:val="619DCF"/>
          <w:spacing w:val="-2"/>
          <w:sz w:val="20"/>
        </w:rPr>
        <w:t> </w:t>
      </w:r>
      <w:r>
        <w:rPr>
          <w:rFonts w:ascii="URW Geometric Med"/>
          <w:b w:val="0"/>
          <w:color w:val="619DCF"/>
          <w:sz w:val="20"/>
        </w:rPr>
        <w:t>and every offender is liable to pay the corresponding damages.</w:t>
      </w:r>
    </w:p>
    <w:p>
      <w:pPr>
        <w:spacing w:after="0" w:line="211" w:lineRule="auto"/>
        <w:jc w:val="left"/>
        <w:rPr>
          <w:rFonts w:ascii="URW Geometric Med"/>
          <w:sz w:val="20"/>
        </w:rPr>
        <w:sectPr>
          <w:type w:val="continuous"/>
          <w:pgSz w:w="11910" w:h="16840"/>
          <w:pgMar w:top="840" w:bottom="280" w:left="600" w:right="580"/>
        </w:sectPr>
      </w:pPr>
    </w:p>
    <w:p>
      <w:pPr>
        <w:pStyle w:val="BodyText"/>
        <w:rPr>
          <w:rFonts w:ascii="URW Geometric Med"/>
          <w:b w:val="0"/>
        </w:rPr>
      </w:pPr>
    </w:p>
    <w:p>
      <w:pPr>
        <w:pStyle w:val="BodyText"/>
        <w:rPr>
          <w:rFonts w:ascii="URW Geometric Med"/>
          <w:b w:val="0"/>
        </w:rPr>
      </w:pPr>
    </w:p>
    <w:p>
      <w:pPr>
        <w:pStyle w:val="BodyText"/>
        <w:rPr>
          <w:rFonts w:ascii="URW Geometric Med"/>
          <w:b w:val="0"/>
        </w:rPr>
      </w:pPr>
    </w:p>
    <w:p>
      <w:pPr>
        <w:pStyle w:val="BodyText"/>
        <w:rPr>
          <w:rFonts w:ascii="URW Geometric Med"/>
          <w:b w:val="0"/>
        </w:rPr>
      </w:pPr>
    </w:p>
    <w:p>
      <w:pPr>
        <w:pStyle w:val="BodyText"/>
        <w:spacing w:before="298"/>
        <w:rPr>
          <w:rFonts w:ascii="URW Geometric Med"/>
          <w:b w:val="0"/>
        </w:rPr>
      </w:pPr>
    </w:p>
    <w:p>
      <w:pPr>
        <w:pStyle w:val="Heading1"/>
      </w:pPr>
      <w:r>
        <w:rPr/>
        <w:drawing>
          <wp:anchor distT="0" distB="0" distL="0" distR="0" allowOverlap="1" layoutInCell="1" locked="0" behindDoc="1" simplePos="0" relativeHeight="487370240">
            <wp:simplePos x="0" y="0"/>
            <wp:positionH relativeFrom="page">
              <wp:posOffset>819525</wp:posOffset>
            </wp:positionH>
            <wp:positionV relativeFrom="paragraph">
              <wp:posOffset>-1186402</wp:posOffset>
            </wp:positionV>
            <wp:extent cx="6385598" cy="819096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6385598" cy="8190968"/>
                    </a:xfrm>
                    <a:prstGeom prst="rect">
                      <a:avLst/>
                    </a:prstGeom>
                  </pic:spPr>
                </pic:pic>
              </a:graphicData>
            </a:graphic>
          </wp:anchor>
        </w:drawing>
      </w:r>
      <w:r>
        <w:rPr>
          <w:color w:val="585858"/>
        </w:rPr>
        <w:t>1|</w:t>
      </w:r>
      <w:r>
        <w:rPr>
          <w:color w:val="585858"/>
          <w:spacing w:val="-2"/>
        </w:rPr>
        <w:t> </w:t>
      </w:r>
      <w:r>
        <w:rPr>
          <w:color w:val="585858"/>
        </w:rPr>
        <w:t>Key</w:t>
      </w:r>
      <w:r>
        <w:rPr>
          <w:color w:val="585858"/>
          <w:spacing w:val="-1"/>
        </w:rPr>
        <w:t> </w:t>
      </w:r>
      <w:r>
        <w:rPr>
          <w:color w:val="585858"/>
          <w:spacing w:val="-2"/>
        </w:rPr>
        <w:t>Specifications</w:t>
      </w:r>
    </w:p>
    <w:p>
      <w:pPr>
        <w:pStyle w:val="BodyText"/>
        <w:spacing w:before="279"/>
        <w:ind w:left="120"/>
      </w:pPr>
      <w:r>
        <w:rPr>
          <w:color w:val="585858"/>
        </w:rPr>
        <w:t>Ribbon</w:t>
      </w:r>
      <w:r>
        <w:rPr>
          <w:color w:val="585858"/>
          <w:spacing w:val="-5"/>
        </w:rPr>
        <w:t> </w:t>
      </w:r>
      <w:r>
        <w:rPr>
          <w:color w:val="585858"/>
        </w:rPr>
        <w:t>cores</w:t>
      </w:r>
      <w:r>
        <w:rPr>
          <w:color w:val="585858"/>
          <w:spacing w:val="-4"/>
        </w:rPr>
        <w:t> </w:t>
      </w:r>
      <w:r>
        <w:rPr>
          <w:color w:val="585858"/>
        </w:rPr>
        <w:t>made</w:t>
      </w:r>
      <w:r>
        <w:rPr>
          <w:color w:val="585858"/>
          <w:spacing w:val="-6"/>
        </w:rPr>
        <w:t> </w:t>
      </w:r>
      <w:r>
        <w:rPr>
          <w:color w:val="585858"/>
        </w:rPr>
        <w:t>from</w:t>
      </w:r>
      <w:r>
        <w:rPr>
          <w:color w:val="585858"/>
          <w:spacing w:val="-4"/>
        </w:rPr>
        <w:t> </w:t>
      </w:r>
      <w:r>
        <w:rPr>
          <w:color w:val="585858"/>
        </w:rPr>
        <w:t>Magnetec’s</w:t>
      </w:r>
      <w:r>
        <w:rPr>
          <w:color w:val="585858"/>
          <w:spacing w:val="-4"/>
        </w:rPr>
        <w:t> </w:t>
      </w:r>
      <w:r>
        <w:rPr>
          <w:color w:val="585858"/>
        </w:rPr>
        <w:t>NANOPERM</w:t>
      </w:r>
      <w:r>
        <w:rPr>
          <w:color w:val="585858"/>
          <w:spacing w:val="-4"/>
        </w:rPr>
        <w:t> </w:t>
      </w:r>
      <w:r>
        <w:rPr>
          <w:color w:val="585858"/>
        </w:rPr>
        <w:t>nanocrystalline</w:t>
      </w:r>
      <w:r>
        <w:rPr>
          <w:color w:val="585858"/>
          <w:spacing w:val="-5"/>
        </w:rPr>
        <w:t> </w:t>
      </w:r>
      <w:r>
        <w:rPr>
          <w:color w:val="585858"/>
        </w:rPr>
        <w:t>band</w:t>
      </w:r>
      <w:r>
        <w:rPr>
          <w:color w:val="585858"/>
          <w:spacing w:val="-3"/>
        </w:rPr>
        <w:t> </w:t>
      </w:r>
      <w:r>
        <w:rPr>
          <w:color w:val="585858"/>
        </w:rPr>
        <w:t>possess</w:t>
      </w:r>
      <w:r>
        <w:rPr>
          <w:color w:val="585858"/>
          <w:spacing w:val="-4"/>
        </w:rPr>
        <w:t> </w:t>
      </w:r>
      <w:r>
        <w:rPr>
          <w:color w:val="585858"/>
        </w:rPr>
        <w:t>unique properties that make them highly suitable for electronic applications.</w:t>
      </w:r>
    </w:p>
    <w:p>
      <w:pPr>
        <w:pStyle w:val="BodyText"/>
        <w:spacing w:before="280"/>
        <w:ind w:left="120" w:right="101"/>
      </w:pPr>
      <w:r>
        <w:rPr>
          <w:color w:val="585858"/>
        </w:rPr>
        <w:t>NANOPERM is a rapidly quenched, iron-based alloy with a fine nanocrystalline structure. This</w:t>
      </w:r>
      <w:r>
        <w:rPr>
          <w:color w:val="585858"/>
          <w:spacing w:val="-3"/>
        </w:rPr>
        <w:t> </w:t>
      </w:r>
      <w:r>
        <w:rPr>
          <w:color w:val="585858"/>
        </w:rPr>
        <w:t>material</w:t>
      </w:r>
      <w:r>
        <w:rPr>
          <w:color w:val="585858"/>
          <w:spacing w:val="-4"/>
        </w:rPr>
        <w:t> </w:t>
      </w:r>
      <w:r>
        <w:rPr>
          <w:color w:val="585858"/>
        </w:rPr>
        <w:t>has</w:t>
      </w:r>
      <w:r>
        <w:rPr>
          <w:color w:val="585858"/>
          <w:spacing w:val="-3"/>
        </w:rPr>
        <w:t> </w:t>
      </w:r>
      <w:r>
        <w:rPr>
          <w:color w:val="585858"/>
        </w:rPr>
        <w:t>extraordinary</w:t>
      </w:r>
      <w:r>
        <w:rPr>
          <w:color w:val="585858"/>
          <w:spacing w:val="-3"/>
        </w:rPr>
        <w:t> </w:t>
      </w:r>
      <w:r>
        <w:rPr>
          <w:color w:val="585858"/>
        </w:rPr>
        <w:t>soft</w:t>
      </w:r>
      <w:r>
        <w:rPr>
          <w:color w:val="585858"/>
          <w:spacing w:val="-4"/>
        </w:rPr>
        <w:t> </w:t>
      </w:r>
      <w:r>
        <w:rPr>
          <w:color w:val="585858"/>
        </w:rPr>
        <w:t>magnetic</w:t>
      </w:r>
      <w:r>
        <w:rPr>
          <w:color w:val="585858"/>
          <w:spacing w:val="-3"/>
        </w:rPr>
        <w:t> </w:t>
      </w:r>
      <w:r>
        <w:rPr>
          <w:color w:val="585858"/>
        </w:rPr>
        <w:t>properties,</w:t>
      </w:r>
      <w:r>
        <w:rPr>
          <w:color w:val="585858"/>
          <w:spacing w:val="-5"/>
        </w:rPr>
        <w:t> </w:t>
      </w:r>
      <w:r>
        <w:rPr>
          <w:color w:val="585858"/>
        </w:rPr>
        <w:t>which</w:t>
      </w:r>
      <w:r>
        <w:rPr>
          <w:color w:val="585858"/>
          <w:spacing w:val="-4"/>
        </w:rPr>
        <w:t> </w:t>
      </w:r>
      <w:r>
        <w:rPr>
          <w:color w:val="585858"/>
        </w:rPr>
        <w:t>can</w:t>
      </w:r>
      <w:r>
        <w:rPr>
          <w:color w:val="585858"/>
          <w:spacing w:val="-4"/>
        </w:rPr>
        <w:t> </w:t>
      </w:r>
      <w:r>
        <w:rPr>
          <w:color w:val="585858"/>
        </w:rPr>
        <w:t>be</w:t>
      </w:r>
      <w:r>
        <w:rPr>
          <w:color w:val="585858"/>
          <w:spacing w:val="-4"/>
        </w:rPr>
        <w:t> </w:t>
      </w:r>
      <w:r>
        <w:rPr>
          <w:color w:val="585858"/>
        </w:rPr>
        <w:t>precisely</w:t>
      </w:r>
      <w:r>
        <w:rPr>
          <w:color w:val="585858"/>
          <w:spacing w:val="-5"/>
        </w:rPr>
        <w:t> </w:t>
      </w:r>
      <w:r>
        <w:rPr>
          <w:color w:val="585858"/>
        </w:rPr>
        <w:t>controlled by careful annealing of the band under external magnetic fields.</w:t>
      </w:r>
    </w:p>
    <w:p>
      <w:pPr>
        <w:pStyle w:val="BodyText"/>
        <w:spacing w:line="242" w:lineRule="auto" w:before="279"/>
        <w:ind w:left="120"/>
      </w:pPr>
      <w:r>
        <w:rPr>
          <w:color w:val="585858"/>
        </w:rPr>
        <w:t>This</w:t>
      </w:r>
      <w:r>
        <w:rPr>
          <w:color w:val="585858"/>
          <w:spacing w:val="-2"/>
        </w:rPr>
        <w:t> </w:t>
      </w:r>
      <w:r>
        <w:rPr>
          <w:color w:val="585858"/>
        </w:rPr>
        <w:t>application</w:t>
      </w:r>
      <w:r>
        <w:rPr>
          <w:color w:val="585858"/>
          <w:spacing w:val="-3"/>
        </w:rPr>
        <w:t> </w:t>
      </w:r>
      <w:r>
        <w:rPr>
          <w:color w:val="585858"/>
        </w:rPr>
        <w:t>note</w:t>
      </w:r>
      <w:r>
        <w:rPr>
          <w:color w:val="585858"/>
          <w:spacing w:val="-5"/>
        </w:rPr>
        <w:t> </w:t>
      </w:r>
      <w:r>
        <w:rPr>
          <w:color w:val="585858"/>
        </w:rPr>
        <w:t>explores</w:t>
      </w:r>
      <w:r>
        <w:rPr>
          <w:color w:val="585858"/>
          <w:spacing w:val="-2"/>
        </w:rPr>
        <w:t> </w:t>
      </w:r>
      <w:r>
        <w:rPr>
          <w:color w:val="585858"/>
        </w:rPr>
        <w:t>the</w:t>
      </w:r>
      <w:r>
        <w:rPr>
          <w:color w:val="585858"/>
          <w:spacing w:val="-3"/>
        </w:rPr>
        <w:t> </w:t>
      </w:r>
      <w:r>
        <w:rPr>
          <w:color w:val="585858"/>
        </w:rPr>
        <w:t>benefits</w:t>
      </w:r>
      <w:r>
        <w:rPr>
          <w:color w:val="585858"/>
          <w:spacing w:val="-2"/>
        </w:rPr>
        <w:t> </w:t>
      </w:r>
      <w:r>
        <w:rPr>
          <w:color w:val="585858"/>
        </w:rPr>
        <w:t>of</w:t>
      </w:r>
      <w:r>
        <w:rPr>
          <w:color w:val="585858"/>
          <w:spacing w:val="-4"/>
        </w:rPr>
        <w:t> </w:t>
      </w:r>
      <w:r>
        <w:rPr>
          <w:color w:val="585858"/>
        </w:rPr>
        <w:t>nanocrystalline</w:t>
      </w:r>
      <w:r>
        <w:rPr>
          <w:color w:val="585858"/>
          <w:spacing w:val="-3"/>
        </w:rPr>
        <w:t> </w:t>
      </w:r>
      <w:r>
        <w:rPr>
          <w:color w:val="585858"/>
        </w:rPr>
        <w:t>cores</w:t>
      </w:r>
      <w:r>
        <w:rPr>
          <w:color w:val="585858"/>
          <w:spacing w:val="-2"/>
        </w:rPr>
        <w:t> </w:t>
      </w:r>
      <w:r>
        <w:rPr>
          <w:color w:val="585858"/>
        </w:rPr>
        <w:t>and</w:t>
      </w:r>
      <w:r>
        <w:rPr>
          <w:color w:val="585858"/>
          <w:spacing w:val="-4"/>
        </w:rPr>
        <w:t> </w:t>
      </w:r>
      <w:r>
        <w:rPr>
          <w:color w:val="585858"/>
        </w:rPr>
        <w:t>chokes</w:t>
      </w:r>
      <w:r>
        <w:rPr>
          <w:color w:val="585858"/>
          <w:spacing w:val="-5"/>
        </w:rPr>
        <w:t> </w:t>
      </w:r>
      <w:r>
        <w:rPr>
          <w:color w:val="585858"/>
        </w:rPr>
        <w:t>in</w:t>
      </w:r>
      <w:r>
        <w:rPr>
          <w:color w:val="585858"/>
          <w:spacing w:val="-3"/>
        </w:rPr>
        <w:t> </w:t>
      </w:r>
      <w:r>
        <w:rPr>
          <w:color w:val="585858"/>
        </w:rPr>
        <w:t>terms</w:t>
      </w:r>
      <w:r>
        <w:rPr>
          <w:color w:val="585858"/>
          <w:spacing w:val="-2"/>
        </w:rPr>
        <w:t> </w:t>
      </w:r>
      <w:r>
        <w:rPr>
          <w:color w:val="585858"/>
        </w:rPr>
        <w:t>of their magnetic performance, efficiency, and overall system reliability.</w:t>
      </w:r>
    </w:p>
    <w:p>
      <w:pPr>
        <w:pStyle w:val="BodyText"/>
        <w:rPr>
          <w:sz w:val="20"/>
        </w:rPr>
      </w:pPr>
    </w:p>
    <w:p>
      <w:pPr>
        <w:pStyle w:val="BodyText"/>
        <w:rPr>
          <w:sz w:val="20"/>
        </w:rPr>
      </w:pPr>
    </w:p>
    <w:p>
      <w:pPr>
        <w:pStyle w:val="BodyText"/>
        <w:spacing w:before="75" w:after="1"/>
        <w:rPr>
          <w:sz w:val="20"/>
        </w:rPr>
      </w:pPr>
    </w:p>
    <w:tbl>
      <w:tblPr>
        <w:tblW w:w="0" w:type="auto"/>
        <w:jc w:val="left"/>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0"/>
        <w:gridCol w:w="2983"/>
      </w:tblGrid>
      <w:tr>
        <w:trPr>
          <w:trHeight w:val="338" w:hRule="atLeast"/>
        </w:trPr>
        <w:tc>
          <w:tcPr>
            <w:tcW w:w="7233" w:type="dxa"/>
            <w:gridSpan w:val="2"/>
            <w:shd w:val="clear" w:color="auto" w:fill="B3DDF1"/>
          </w:tcPr>
          <w:p>
            <w:pPr>
              <w:pStyle w:val="TableParagraph"/>
              <w:spacing w:before="1"/>
              <w:ind w:left="1771"/>
              <w:rPr>
                <w:b/>
                <w:sz w:val="24"/>
              </w:rPr>
            </w:pPr>
            <w:r>
              <w:rPr>
                <w:b/>
                <w:color w:val="585858"/>
                <w:sz w:val="24"/>
              </w:rPr>
              <w:t>NANOPERM</w:t>
            </w:r>
            <w:r>
              <w:rPr>
                <w:b/>
                <w:color w:val="585858"/>
                <w:spacing w:val="-7"/>
                <w:sz w:val="24"/>
              </w:rPr>
              <w:t> </w:t>
            </w:r>
            <w:r>
              <w:rPr>
                <w:b/>
                <w:color w:val="585858"/>
                <w:sz w:val="24"/>
              </w:rPr>
              <w:t>nanocrystalline</w:t>
            </w:r>
            <w:r>
              <w:rPr>
                <w:b/>
                <w:color w:val="585858"/>
                <w:spacing w:val="-7"/>
                <w:sz w:val="24"/>
              </w:rPr>
              <w:t> </w:t>
            </w:r>
            <w:r>
              <w:rPr>
                <w:b/>
                <w:color w:val="585858"/>
                <w:spacing w:val="-2"/>
                <w:sz w:val="24"/>
              </w:rPr>
              <w:t>strip</w:t>
            </w:r>
          </w:p>
        </w:tc>
      </w:tr>
      <w:tr>
        <w:trPr>
          <w:trHeight w:val="337" w:hRule="atLeast"/>
        </w:trPr>
        <w:tc>
          <w:tcPr>
            <w:tcW w:w="4250" w:type="dxa"/>
            <w:shd w:val="clear" w:color="auto" w:fill="B3DDF1"/>
          </w:tcPr>
          <w:p>
            <w:pPr>
              <w:pStyle w:val="TableParagraph"/>
              <w:ind w:left="41"/>
              <w:jc w:val="center"/>
              <w:rPr>
                <w:b/>
                <w:sz w:val="24"/>
              </w:rPr>
            </w:pPr>
            <w:r>
              <w:rPr>
                <w:b/>
                <w:color w:val="585858"/>
                <w:spacing w:val="-2"/>
                <w:sz w:val="24"/>
              </w:rPr>
              <w:t>Parameter</w:t>
            </w:r>
          </w:p>
        </w:tc>
        <w:tc>
          <w:tcPr>
            <w:tcW w:w="2983" w:type="dxa"/>
            <w:shd w:val="clear" w:color="auto" w:fill="B3DDF1"/>
          </w:tcPr>
          <w:p>
            <w:pPr>
              <w:pStyle w:val="TableParagraph"/>
              <w:ind w:left="36"/>
              <w:jc w:val="center"/>
              <w:rPr>
                <w:b/>
                <w:sz w:val="24"/>
              </w:rPr>
            </w:pPr>
            <w:r>
              <w:rPr>
                <w:b/>
                <w:color w:val="585858"/>
                <w:spacing w:val="-2"/>
                <w:sz w:val="24"/>
              </w:rPr>
              <w:t>Value</w:t>
            </w:r>
          </w:p>
        </w:tc>
      </w:tr>
      <w:tr>
        <w:trPr>
          <w:trHeight w:val="337" w:hRule="atLeast"/>
        </w:trPr>
        <w:tc>
          <w:tcPr>
            <w:tcW w:w="4250" w:type="dxa"/>
          </w:tcPr>
          <w:p>
            <w:pPr>
              <w:pStyle w:val="TableParagraph"/>
              <w:rPr>
                <w:sz w:val="24"/>
              </w:rPr>
            </w:pPr>
            <w:r>
              <w:rPr>
                <w:color w:val="585858"/>
                <w:sz w:val="24"/>
              </w:rPr>
              <w:t>Saturation</w:t>
            </w:r>
            <w:r>
              <w:rPr>
                <w:color w:val="585858"/>
                <w:spacing w:val="-2"/>
                <w:sz w:val="24"/>
              </w:rPr>
              <w:t> </w:t>
            </w:r>
            <w:r>
              <w:rPr>
                <w:color w:val="585858"/>
                <w:sz w:val="24"/>
              </w:rPr>
              <w:t>flux</w:t>
            </w:r>
            <w:r>
              <w:rPr>
                <w:color w:val="585858"/>
                <w:spacing w:val="-1"/>
                <w:sz w:val="24"/>
              </w:rPr>
              <w:t> </w:t>
            </w:r>
            <w:r>
              <w:rPr>
                <w:color w:val="585858"/>
                <w:spacing w:val="-2"/>
                <w:sz w:val="24"/>
              </w:rPr>
              <w:t>density</w:t>
            </w:r>
          </w:p>
        </w:tc>
        <w:tc>
          <w:tcPr>
            <w:tcW w:w="2983" w:type="dxa"/>
          </w:tcPr>
          <w:p>
            <w:pPr>
              <w:pStyle w:val="TableParagraph"/>
              <w:ind w:left="137"/>
              <w:rPr>
                <w:sz w:val="24"/>
              </w:rPr>
            </w:pPr>
            <w:r>
              <w:rPr>
                <w:color w:val="585858"/>
                <w:sz w:val="24"/>
              </w:rPr>
              <w:t>1.2</w:t>
            </w:r>
            <w:r>
              <w:rPr>
                <w:color w:val="585858"/>
                <w:spacing w:val="-2"/>
                <w:sz w:val="24"/>
              </w:rPr>
              <w:t> </w:t>
            </w:r>
            <w:r>
              <w:rPr>
                <w:color w:val="585858"/>
                <w:spacing w:val="-10"/>
                <w:sz w:val="24"/>
              </w:rPr>
              <w:t>T</w:t>
            </w:r>
          </w:p>
        </w:tc>
      </w:tr>
      <w:tr>
        <w:trPr>
          <w:trHeight w:val="338" w:hRule="atLeast"/>
        </w:trPr>
        <w:tc>
          <w:tcPr>
            <w:tcW w:w="4250" w:type="dxa"/>
          </w:tcPr>
          <w:p>
            <w:pPr>
              <w:pStyle w:val="TableParagraph"/>
              <w:spacing w:before="1"/>
              <w:rPr>
                <w:sz w:val="24"/>
              </w:rPr>
            </w:pPr>
            <w:r>
              <w:rPr>
                <w:color w:val="585858"/>
                <w:sz w:val="24"/>
              </w:rPr>
              <w:t>Coercivity</w:t>
            </w:r>
            <w:r>
              <w:rPr>
                <w:color w:val="585858"/>
                <w:spacing w:val="-7"/>
                <w:sz w:val="24"/>
              </w:rPr>
              <w:t> </w:t>
            </w:r>
            <w:r>
              <w:rPr>
                <w:color w:val="585858"/>
                <w:sz w:val="24"/>
              </w:rPr>
              <w:t>(quasistatic,</w:t>
            </w:r>
            <w:r>
              <w:rPr>
                <w:color w:val="585858"/>
                <w:spacing w:val="-2"/>
                <w:sz w:val="24"/>
              </w:rPr>
              <w:t> </w:t>
            </w:r>
            <w:r>
              <w:rPr>
                <w:color w:val="585858"/>
                <w:sz w:val="24"/>
              </w:rPr>
              <w:t>50</w:t>
            </w:r>
            <w:r>
              <w:rPr>
                <w:color w:val="585858"/>
                <w:spacing w:val="-4"/>
                <w:sz w:val="24"/>
              </w:rPr>
              <w:t> </w:t>
            </w:r>
            <w:r>
              <w:rPr>
                <w:color w:val="585858"/>
                <w:spacing w:val="-5"/>
                <w:sz w:val="24"/>
              </w:rPr>
              <w:t>Hz)</w:t>
            </w:r>
          </w:p>
        </w:tc>
        <w:tc>
          <w:tcPr>
            <w:tcW w:w="2983" w:type="dxa"/>
          </w:tcPr>
          <w:p>
            <w:pPr>
              <w:pStyle w:val="TableParagraph"/>
              <w:spacing w:before="1"/>
              <w:ind w:left="137"/>
              <w:rPr>
                <w:sz w:val="24"/>
              </w:rPr>
            </w:pPr>
            <w:r>
              <w:rPr>
                <w:color w:val="585858"/>
                <w:sz w:val="24"/>
              </w:rPr>
              <w:t>&lt;</w:t>
            </w:r>
            <w:r>
              <w:rPr>
                <w:color w:val="585858"/>
                <w:spacing w:val="1"/>
                <w:sz w:val="24"/>
              </w:rPr>
              <w:t> </w:t>
            </w:r>
            <w:r>
              <w:rPr>
                <w:color w:val="585858"/>
                <w:sz w:val="24"/>
              </w:rPr>
              <w:t>3</w:t>
            </w:r>
            <w:r>
              <w:rPr>
                <w:color w:val="585858"/>
                <w:spacing w:val="-1"/>
                <w:sz w:val="24"/>
              </w:rPr>
              <w:t> </w:t>
            </w:r>
            <w:r>
              <w:rPr>
                <w:color w:val="585858"/>
                <w:spacing w:val="-5"/>
                <w:sz w:val="24"/>
              </w:rPr>
              <w:t>A/m</w:t>
            </w:r>
          </w:p>
        </w:tc>
      </w:tr>
      <w:tr>
        <w:trPr>
          <w:trHeight w:val="338" w:hRule="atLeast"/>
        </w:trPr>
        <w:tc>
          <w:tcPr>
            <w:tcW w:w="4250" w:type="dxa"/>
          </w:tcPr>
          <w:p>
            <w:pPr>
              <w:pStyle w:val="TableParagraph"/>
              <w:rPr>
                <w:sz w:val="24"/>
              </w:rPr>
            </w:pPr>
            <w:r>
              <w:rPr>
                <w:color w:val="585858"/>
                <w:sz w:val="24"/>
              </w:rPr>
              <w:t>Saturation</w:t>
            </w:r>
            <w:r>
              <w:rPr>
                <w:color w:val="585858"/>
                <w:spacing w:val="-2"/>
                <w:sz w:val="24"/>
              </w:rPr>
              <w:t> magnetostriction</w:t>
            </w:r>
          </w:p>
        </w:tc>
        <w:tc>
          <w:tcPr>
            <w:tcW w:w="2983" w:type="dxa"/>
          </w:tcPr>
          <w:p>
            <w:pPr>
              <w:pStyle w:val="TableParagraph"/>
              <w:ind w:left="137"/>
              <w:rPr>
                <w:sz w:val="24"/>
              </w:rPr>
            </w:pPr>
            <w:r>
              <w:rPr>
                <w:color w:val="585858"/>
                <w:sz w:val="24"/>
              </w:rPr>
              <w:t>&lt; 0.5</w:t>
            </w:r>
            <w:r>
              <w:rPr>
                <w:color w:val="585858"/>
                <w:spacing w:val="-1"/>
                <w:sz w:val="24"/>
              </w:rPr>
              <w:t> </w:t>
            </w:r>
            <w:r>
              <w:rPr>
                <w:color w:val="585858"/>
                <w:spacing w:val="-5"/>
                <w:sz w:val="24"/>
              </w:rPr>
              <w:t>ppm</w:t>
            </w:r>
          </w:p>
        </w:tc>
      </w:tr>
      <w:tr>
        <w:trPr>
          <w:trHeight w:val="340" w:hRule="atLeast"/>
        </w:trPr>
        <w:tc>
          <w:tcPr>
            <w:tcW w:w="4250" w:type="dxa"/>
          </w:tcPr>
          <w:p>
            <w:pPr>
              <w:pStyle w:val="TableParagraph"/>
              <w:spacing w:before="3"/>
              <w:rPr>
                <w:sz w:val="24"/>
              </w:rPr>
            </w:pPr>
            <w:r>
              <w:rPr>
                <w:color w:val="585858"/>
                <w:sz w:val="24"/>
              </w:rPr>
              <w:t>Specific</w:t>
            </w:r>
            <w:r>
              <w:rPr>
                <w:color w:val="585858"/>
                <w:spacing w:val="-2"/>
                <w:sz w:val="24"/>
              </w:rPr>
              <w:t> </w:t>
            </w:r>
            <w:r>
              <w:rPr>
                <w:color w:val="585858"/>
                <w:sz w:val="24"/>
              </w:rPr>
              <w:t>electrical</w:t>
            </w:r>
            <w:r>
              <w:rPr>
                <w:color w:val="585858"/>
                <w:spacing w:val="-1"/>
                <w:sz w:val="24"/>
              </w:rPr>
              <w:t> </w:t>
            </w:r>
            <w:r>
              <w:rPr>
                <w:color w:val="585858"/>
                <w:spacing w:val="-2"/>
                <w:sz w:val="24"/>
              </w:rPr>
              <w:t>resistivity</w:t>
            </w:r>
          </w:p>
        </w:tc>
        <w:tc>
          <w:tcPr>
            <w:tcW w:w="2983" w:type="dxa"/>
          </w:tcPr>
          <w:p>
            <w:pPr>
              <w:pStyle w:val="TableParagraph"/>
              <w:spacing w:before="3"/>
              <w:ind w:left="137"/>
              <w:rPr>
                <w:sz w:val="24"/>
              </w:rPr>
            </w:pPr>
            <w:r>
              <w:rPr>
                <w:color w:val="585858"/>
                <w:sz w:val="24"/>
              </w:rPr>
              <w:t>~115</w:t>
            </w:r>
            <w:r>
              <w:rPr>
                <w:color w:val="585858"/>
                <w:spacing w:val="-4"/>
                <w:sz w:val="24"/>
              </w:rPr>
              <w:t> </w:t>
            </w:r>
            <w:r>
              <w:rPr>
                <w:color w:val="585858"/>
                <w:sz w:val="24"/>
              </w:rPr>
              <w:t>µΩ </w:t>
            </w:r>
            <w:r>
              <w:rPr>
                <w:color w:val="585858"/>
                <w:spacing w:val="-5"/>
                <w:sz w:val="24"/>
              </w:rPr>
              <w:t>cm</w:t>
            </w:r>
          </w:p>
        </w:tc>
      </w:tr>
      <w:tr>
        <w:trPr>
          <w:trHeight w:val="337" w:hRule="atLeast"/>
        </w:trPr>
        <w:tc>
          <w:tcPr>
            <w:tcW w:w="4250" w:type="dxa"/>
          </w:tcPr>
          <w:p>
            <w:pPr>
              <w:pStyle w:val="TableParagraph"/>
              <w:rPr>
                <w:sz w:val="24"/>
              </w:rPr>
            </w:pPr>
            <w:r>
              <w:rPr>
                <w:color w:val="585858"/>
                <w:sz w:val="24"/>
              </w:rPr>
              <w:t>Specific</w:t>
            </w:r>
            <w:r>
              <w:rPr>
                <w:color w:val="585858"/>
                <w:spacing w:val="-1"/>
                <w:sz w:val="24"/>
              </w:rPr>
              <w:t> </w:t>
            </w:r>
            <w:r>
              <w:rPr>
                <w:color w:val="585858"/>
                <w:spacing w:val="-2"/>
                <w:sz w:val="24"/>
              </w:rPr>
              <w:t>density</w:t>
            </w:r>
          </w:p>
        </w:tc>
        <w:tc>
          <w:tcPr>
            <w:tcW w:w="2983" w:type="dxa"/>
          </w:tcPr>
          <w:p>
            <w:pPr>
              <w:pStyle w:val="TableParagraph"/>
              <w:ind w:left="137"/>
              <w:rPr>
                <w:sz w:val="16"/>
              </w:rPr>
            </w:pPr>
            <w:r>
              <w:rPr>
                <w:color w:val="585858"/>
                <w:sz w:val="24"/>
              </w:rPr>
              <w:t>7.35</w:t>
            </w:r>
            <w:r>
              <w:rPr>
                <w:color w:val="585858"/>
                <w:spacing w:val="-5"/>
                <w:sz w:val="24"/>
              </w:rPr>
              <w:t> </w:t>
            </w:r>
            <w:r>
              <w:rPr>
                <w:color w:val="585858"/>
                <w:spacing w:val="-2"/>
                <w:sz w:val="24"/>
              </w:rPr>
              <w:t>g/cm</w:t>
            </w:r>
            <w:r>
              <w:rPr>
                <w:color w:val="585858"/>
                <w:spacing w:val="-2"/>
                <w:position w:val="6"/>
                <w:sz w:val="16"/>
              </w:rPr>
              <w:t>3</w:t>
            </w:r>
          </w:p>
        </w:tc>
      </w:tr>
      <w:tr>
        <w:trPr>
          <w:trHeight w:val="337" w:hRule="atLeast"/>
        </w:trPr>
        <w:tc>
          <w:tcPr>
            <w:tcW w:w="4250" w:type="dxa"/>
          </w:tcPr>
          <w:p>
            <w:pPr>
              <w:pStyle w:val="TableParagraph"/>
              <w:rPr>
                <w:sz w:val="24"/>
              </w:rPr>
            </w:pPr>
            <w:r>
              <w:rPr>
                <w:color w:val="585858"/>
                <w:sz w:val="24"/>
              </w:rPr>
              <w:t>Curie</w:t>
            </w:r>
            <w:r>
              <w:rPr>
                <w:color w:val="585858"/>
                <w:spacing w:val="-2"/>
                <w:sz w:val="24"/>
              </w:rPr>
              <w:t> temperature</w:t>
            </w:r>
          </w:p>
        </w:tc>
        <w:tc>
          <w:tcPr>
            <w:tcW w:w="2983" w:type="dxa"/>
          </w:tcPr>
          <w:p>
            <w:pPr>
              <w:pStyle w:val="TableParagraph"/>
              <w:ind w:left="137"/>
              <w:rPr>
                <w:sz w:val="24"/>
              </w:rPr>
            </w:pPr>
            <w:r>
              <w:rPr>
                <w:color w:val="585858"/>
                <w:sz w:val="24"/>
              </w:rPr>
              <w:t>~600</w:t>
            </w:r>
            <w:r>
              <w:rPr>
                <w:color w:val="585858"/>
                <w:spacing w:val="-5"/>
                <w:sz w:val="24"/>
              </w:rPr>
              <w:t> °C</w:t>
            </w:r>
          </w:p>
        </w:tc>
      </w:tr>
      <w:tr>
        <w:trPr>
          <w:trHeight w:val="338" w:hRule="atLeast"/>
        </w:trPr>
        <w:tc>
          <w:tcPr>
            <w:tcW w:w="4250" w:type="dxa"/>
          </w:tcPr>
          <w:p>
            <w:pPr>
              <w:pStyle w:val="TableParagraph"/>
              <w:spacing w:before="1"/>
              <w:rPr>
                <w:sz w:val="24"/>
              </w:rPr>
            </w:pPr>
            <w:r>
              <w:rPr>
                <w:color w:val="585858"/>
                <w:sz w:val="24"/>
              </w:rPr>
              <w:t>Operational</w:t>
            </w:r>
            <w:r>
              <w:rPr>
                <w:color w:val="585858"/>
                <w:spacing w:val="-4"/>
                <w:sz w:val="24"/>
              </w:rPr>
              <w:t> </w:t>
            </w:r>
            <w:r>
              <w:rPr>
                <w:color w:val="585858"/>
                <w:spacing w:val="-2"/>
                <w:sz w:val="24"/>
              </w:rPr>
              <w:t>temperature</w:t>
            </w:r>
          </w:p>
        </w:tc>
        <w:tc>
          <w:tcPr>
            <w:tcW w:w="2983" w:type="dxa"/>
          </w:tcPr>
          <w:p>
            <w:pPr>
              <w:pStyle w:val="TableParagraph"/>
              <w:spacing w:before="1"/>
              <w:ind w:left="137"/>
              <w:rPr>
                <w:sz w:val="24"/>
              </w:rPr>
            </w:pPr>
            <w:r>
              <w:rPr>
                <w:color w:val="585858"/>
                <w:sz w:val="24"/>
              </w:rPr>
              <w:t>-40</w:t>
            </w:r>
            <w:r>
              <w:rPr>
                <w:color w:val="585858"/>
                <w:spacing w:val="-3"/>
                <w:sz w:val="24"/>
              </w:rPr>
              <w:t> </w:t>
            </w:r>
            <w:r>
              <w:rPr>
                <w:color w:val="585858"/>
                <w:sz w:val="24"/>
              </w:rPr>
              <w:t>°C to</w:t>
            </w:r>
            <w:r>
              <w:rPr>
                <w:color w:val="585858"/>
                <w:spacing w:val="2"/>
                <w:sz w:val="24"/>
              </w:rPr>
              <w:t> </w:t>
            </w:r>
            <w:r>
              <w:rPr>
                <w:color w:val="585858"/>
                <w:sz w:val="24"/>
              </w:rPr>
              <w:t>over</w:t>
            </w:r>
            <w:r>
              <w:rPr>
                <w:color w:val="585858"/>
                <w:spacing w:val="-2"/>
                <w:sz w:val="24"/>
              </w:rPr>
              <w:t> +200°C</w:t>
            </w:r>
          </w:p>
        </w:tc>
      </w:tr>
      <w:tr>
        <w:trPr>
          <w:trHeight w:val="337" w:hRule="atLeast"/>
        </w:trPr>
        <w:tc>
          <w:tcPr>
            <w:tcW w:w="4250" w:type="dxa"/>
          </w:tcPr>
          <w:p>
            <w:pPr>
              <w:pStyle w:val="TableParagraph"/>
              <w:rPr>
                <w:sz w:val="24"/>
              </w:rPr>
            </w:pPr>
            <w:r>
              <w:rPr>
                <w:color w:val="585858"/>
                <w:sz w:val="24"/>
              </w:rPr>
              <w:t>Material</w:t>
            </w:r>
            <w:r>
              <w:rPr>
                <w:color w:val="585858"/>
                <w:spacing w:val="-2"/>
                <w:sz w:val="24"/>
              </w:rPr>
              <w:t> </w:t>
            </w:r>
            <w:r>
              <w:rPr>
                <w:color w:val="585858"/>
                <w:sz w:val="24"/>
              </w:rPr>
              <w:t>losses</w:t>
            </w:r>
            <w:r>
              <w:rPr>
                <w:color w:val="585858"/>
                <w:spacing w:val="-1"/>
                <w:sz w:val="24"/>
              </w:rPr>
              <w:t> </w:t>
            </w:r>
            <w:r>
              <w:rPr>
                <w:color w:val="585858"/>
                <w:sz w:val="24"/>
              </w:rPr>
              <w:t>(0.3</w:t>
            </w:r>
            <w:r>
              <w:rPr>
                <w:color w:val="585858"/>
                <w:spacing w:val="-3"/>
                <w:sz w:val="24"/>
              </w:rPr>
              <w:t> </w:t>
            </w:r>
            <w:r>
              <w:rPr>
                <w:color w:val="585858"/>
                <w:sz w:val="24"/>
              </w:rPr>
              <w:t>T,</w:t>
            </w:r>
            <w:r>
              <w:rPr>
                <w:color w:val="585858"/>
                <w:spacing w:val="-2"/>
                <w:sz w:val="24"/>
              </w:rPr>
              <w:t> </w:t>
            </w:r>
            <w:r>
              <w:rPr>
                <w:color w:val="585858"/>
                <w:sz w:val="24"/>
              </w:rPr>
              <w:t>100</w:t>
            </w:r>
            <w:r>
              <w:rPr>
                <w:color w:val="585858"/>
                <w:spacing w:val="-3"/>
                <w:sz w:val="24"/>
              </w:rPr>
              <w:t> </w:t>
            </w:r>
            <w:r>
              <w:rPr>
                <w:color w:val="585858"/>
                <w:sz w:val="24"/>
              </w:rPr>
              <w:t>kHz, </w:t>
            </w:r>
            <w:r>
              <w:rPr>
                <w:color w:val="585858"/>
                <w:spacing w:val="-2"/>
                <w:sz w:val="24"/>
              </w:rPr>
              <w:t>sine)</w:t>
            </w:r>
          </w:p>
        </w:tc>
        <w:tc>
          <w:tcPr>
            <w:tcW w:w="2983" w:type="dxa"/>
          </w:tcPr>
          <w:p>
            <w:pPr>
              <w:pStyle w:val="TableParagraph"/>
              <w:ind w:left="137"/>
              <w:rPr>
                <w:sz w:val="24"/>
              </w:rPr>
            </w:pPr>
            <w:r>
              <w:rPr>
                <w:color w:val="585858"/>
                <w:sz w:val="24"/>
              </w:rPr>
              <w:t>&lt;</w:t>
            </w:r>
            <w:r>
              <w:rPr>
                <w:color w:val="585858"/>
                <w:spacing w:val="-1"/>
                <w:sz w:val="24"/>
              </w:rPr>
              <w:t> </w:t>
            </w:r>
            <w:r>
              <w:rPr>
                <w:color w:val="585858"/>
                <w:sz w:val="24"/>
              </w:rPr>
              <w:t>110</w:t>
            </w:r>
            <w:r>
              <w:rPr>
                <w:color w:val="585858"/>
                <w:spacing w:val="-1"/>
                <w:sz w:val="24"/>
              </w:rPr>
              <w:t> </w:t>
            </w:r>
            <w:r>
              <w:rPr>
                <w:color w:val="585858"/>
                <w:spacing w:val="-4"/>
                <w:sz w:val="24"/>
              </w:rPr>
              <w:t>W/kg</w:t>
            </w:r>
          </w:p>
        </w:tc>
      </w:tr>
      <w:tr>
        <w:trPr>
          <w:trHeight w:val="337" w:hRule="atLeast"/>
        </w:trPr>
        <w:tc>
          <w:tcPr>
            <w:tcW w:w="4250" w:type="dxa"/>
          </w:tcPr>
          <w:p>
            <w:pPr>
              <w:pStyle w:val="TableParagraph"/>
              <w:rPr>
                <w:sz w:val="24"/>
              </w:rPr>
            </w:pPr>
            <w:r>
              <w:rPr>
                <w:color w:val="585858"/>
                <w:sz w:val="24"/>
              </w:rPr>
              <w:t>Ribbon</w:t>
            </w:r>
            <w:r>
              <w:rPr>
                <w:color w:val="585858"/>
                <w:spacing w:val="-2"/>
                <w:sz w:val="24"/>
              </w:rPr>
              <w:t> thickness</w:t>
            </w:r>
          </w:p>
        </w:tc>
        <w:tc>
          <w:tcPr>
            <w:tcW w:w="2983" w:type="dxa"/>
          </w:tcPr>
          <w:p>
            <w:pPr>
              <w:pStyle w:val="TableParagraph"/>
              <w:ind w:left="137"/>
              <w:rPr>
                <w:sz w:val="24"/>
              </w:rPr>
            </w:pPr>
            <w:r>
              <w:rPr>
                <w:color w:val="585858"/>
                <w:sz w:val="24"/>
              </w:rPr>
              <w:t>~17</w:t>
            </w:r>
            <w:r>
              <w:rPr>
                <w:color w:val="585858"/>
                <w:spacing w:val="-2"/>
                <w:sz w:val="24"/>
              </w:rPr>
              <w:t> </w:t>
            </w:r>
            <w:r>
              <w:rPr>
                <w:color w:val="585858"/>
                <w:sz w:val="24"/>
              </w:rPr>
              <w:t>to</w:t>
            </w:r>
            <w:r>
              <w:rPr>
                <w:color w:val="585858"/>
                <w:spacing w:val="1"/>
                <w:sz w:val="24"/>
              </w:rPr>
              <w:t> </w:t>
            </w:r>
            <w:r>
              <w:rPr>
                <w:color w:val="585858"/>
                <w:sz w:val="24"/>
              </w:rPr>
              <w:t>23</w:t>
            </w:r>
            <w:r>
              <w:rPr>
                <w:color w:val="585858"/>
                <w:spacing w:val="-1"/>
                <w:sz w:val="24"/>
              </w:rPr>
              <w:t> </w:t>
            </w:r>
            <w:r>
              <w:rPr>
                <w:color w:val="585858"/>
                <w:spacing w:val="-5"/>
                <w:sz w:val="24"/>
              </w:rPr>
              <w:t>µm</w:t>
            </w:r>
          </w:p>
        </w:tc>
      </w:tr>
      <w:tr>
        <w:trPr>
          <w:trHeight w:val="340" w:hRule="atLeast"/>
        </w:trPr>
        <w:tc>
          <w:tcPr>
            <w:tcW w:w="4250" w:type="dxa"/>
          </w:tcPr>
          <w:p>
            <w:pPr>
              <w:pStyle w:val="TableParagraph"/>
              <w:spacing w:before="3"/>
              <w:rPr>
                <w:sz w:val="24"/>
              </w:rPr>
            </w:pPr>
            <w:r>
              <w:rPr>
                <w:color w:val="585858"/>
                <w:sz w:val="24"/>
              </w:rPr>
              <w:t>Grain</w:t>
            </w:r>
            <w:r>
              <w:rPr>
                <w:color w:val="585858"/>
                <w:spacing w:val="-3"/>
                <w:sz w:val="24"/>
              </w:rPr>
              <w:t> </w:t>
            </w:r>
            <w:r>
              <w:rPr>
                <w:color w:val="585858"/>
                <w:sz w:val="24"/>
              </w:rPr>
              <w:t>size</w:t>
            </w:r>
            <w:r>
              <w:rPr>
                <w:color w:val="585858"/>
                <w:spacing w:val="-1"/>
                <w:sz w:val="24"/>
              </w:rPr>
              <w:t> </w:t>
            </w:r>
            <w:r>
              <w:rPr>
                <w:color w:val="585858"/>
                <w:spacing w:val="-2"/>
                <w:sz w:val="24"/>
              </w:rPr>
              <w:t>(typ.)</w:t>
            </w:r>
          </w:p>
        </w:tc>
        <w:tc>
          <w:tcPr>
            <w:tcW w:w="2983" w:type="dxa"/>
          </w:tcPr>
          <w:p>
            <w:pPr>
              <w:pStyle w:val="TableParagraph"/>
              <w:spacing w:before="3"/>
              <w:ind w:left="137"/>
              <w:rPr>
                <w:sz w:val="24"/>
              </w:rPr>
            </w:pPr>
            <w:r>
              <w:rPr>
                <w:color w:val="585858"/>
                <w:sz w:val="24"/>
              </w:rPr>
              <w:t>10</w:t>
            </w:r>
            <w:r>
              <w:rPr>
                <w:color w:val="585858"/>
                <w:spacing w:val="-2"/>
                <w:sz w:val="24"/>
              </w:rPr>
              <w:t> </w:t>
            </w:r>
            <w:r>
              <w:rPr>
                <w:color w:val="585858"/>
                <w:spacing w:val="-5"/>
                <w:sz w:val="24"/>
              </w:rPr>
              <w:t>nm</w:t>
            </w:r>
          </w:p>
        </w:tc>
      </w:tr>
      <w:tr>
        <w:trPr>
          <w:trHeight w:val="337" w:hRule="atLeast"/>
        </w:trPr>
        <w:tc>
          <w:tcPr>
            <w:tcW w:w="4250" w:type="dxa"/>
          </w:tcPr>
          <w:p>
            <w:pPr>
              <w:pStyle w:val="TableParagraph"/>
              <w:rPr>
                <w:sz w:val="24"/>
              </w:rPr>
            </w:pPr>
            <w:r>
              <w:rPr>
                <w:color w:val="585858"/>
                <w:sz w:val="24"/>
              </w:rPr>
              <w:t>Permeability</w:t>
            </w:r>
            <w:r>
              <w:rPr>
                <w:color w:val="585858"/>
                <w:spacing w:val="-6"/>
                <w:sz w:val="24"/>
              </w:rPr>
              <w:t> </w:t>
            </w:r>
            <w:r>
              <w:rPr>
                <w:color w:val="585858"/>
                <w:spacing w:val="-4"/>
                <w:sz w:val="24"/>
              </w:rPr>
              <w:t>range</w:t>
            </w:r>
          </w:p>
        </w:tc>
        <w:tc>
          <w:tcPr>
            <w:tcW w:w="2983" w:type="dxa"/>
          </w:tcPr>
          <w:p>
            <w:pPr>
              <w:pStyle w:val="TableParagraph"/>
              <w:ind w:left="137"/>
              <w:rPr>
                <w:sz w:val="24"/>
              </w:rPr>
            </w:pPr>
            <w:r>
              <w:rPr>
                <w:color w:val="585858"/>
                <w:sz w:val="24"/>
              </w:rPr>
              <w:t>1000</w:t>
            </w:r>
            <w:r>
              <w:rPr>
                <w:color w:val="585858"/>
                <w:spacing w:val="-2"/>
                <w:sz w:val="24"/>
              </w:rPr>
              <w:t> </w:t>
            </w:r>
            <w:r>
              <w:rPr>
                <w:color w:val="585858"/>
                <w:sz w:val="24"/>
              </w:rPr>
              <w:t>to</w:t>
            </w:r>
            <w:r>
              <w:rPr>
                <w:color w:val="585858"/>
                <w:spacing w:val="2"/>
                <w:sz w:val="24"/>
              </w:rPr>
              <w:t> </w:t>
            </w:r>
            <w:r>
              <w:rPr>
                <w:color w:val="585858"/>
                <w:spacing w:val="-2"/>
                <w:sz w:val="24"/>
              </w:rPr>
              <w:t>200000</w:t>
            </w:r>
          </w:p>
        </w:tc>
      </w:tr>
      <w:tr>
        <w:trPr>
          <w:trHeight w:val="338" w:hRule="atLeast"/>
        </w:trPr>
        <w:tc>
          <w:tcPr>
            <w:tcW w:w="4250" w:type="dxa"/>
          </w:tcPr>
          <w:p>
            <w:pPr>
              <w:pStyle w:val="TableParagraph"/>
              <w:spacing w:before="1"/>
              <w:rPr>
                <w:sz w:val="24"/>
              </w:rPr>
            </w:pPr>
            <w:r>
              <w:rPr>
                <w:color w:val="585858"/>
                <w:sz w:val="24"/>
              </w:rPr>
              <w:t>Alloy</w:t>
            </w:r>
            <w:r>
              <w:rPr>
                <w:color w:val="585858"/>
                <w:spacing w:val="2"/>
                <w:sz w:val="24"/>
              </w:rPr>
              <w:t> </w:t>
            </w:r>
            <w:r>
              <w:rPr>
                <w:color w:val="585858"/>
                <w:spacing w:val="-2"/>
                <w:sz w:val="24"/>
              </w:rPr>
              <w:t>composition</w:t>
            </w:r>
          </w:p>
        </w:tc>
        <w:tc>
          <w:tcPr>
            <w:tcW w:w="2983" w:type="dxa"/>
          </w:tcPr>
          <w:p>
            <w:pPr>
              <w:pStyle w:val="TableParagraph"/>
              <w:ind w:left="137"/>
              <w:rPr>
                <w:sz w:val="16"/>
              </w:rPr>
            </w:pPr>
            <w:r>
              <w:rPr>
                <w:color w:val="585858"/>
                <w:position w:val="2"/>
                <w:sz w:val="24"/>
              </w:rPr>
              <w:t>Fe</w:t>
            </w:r>
            <w:r>
              <w:rPr>
                <w:color w:val="585858"/>
                <w:sz w:val="16"/>
              </w:rPr>
              <w:t>73.5</w:t>
            </w:r>
            <w:r>
              <w:rPr>
                <w:color w:val="585858"/>
                <w:spacing w:val="16"/>
                <w:sz w:val="16"/>
              </w:rPr>
              <w:t> </w:t>
            </w:r>
            <w:r>
              <w:rPr>
                <w:color w:val="585858"/>
                <w:position w:val="2"/>
                <w:sz w:val="24"/>
              </w:rPr>
              <w:t>Cu</w:t>
            </w:r>
            <w:r>
              <w:rPr>
                <w:color w:val="585858"/>
                <w:sz w:val="16"/>
              </w:rPr>
              <w:t>1</w:t>
            </w:r>
            <w:r>
              <w:rPr>
                <w:color w:val="585858"/>
                <w:spacing w:val="20"/>
                <w:sz w:val="16"/>
              </w:rPr>
              <w:t> </w:t>
            </w:r>
            <w:r>
              <w:rPr>
                <w:color w:val="585858"/>
                <w:position w:val="2"/>
                <w:sz w:val="24"/>
              </w:rPr>
              <w:t>Nb</w:t>
            </w:r>
            <w:r>
              <w:rPr>
                <w:color w:val="585858"/>
                <w:sz w:val="16"/>
              </w:rPr>
              <w:t>3</w:t>
            </w:r>
            <w:r>
              <w:rPr>
                <w:color w:val="585858"/>
                <w:spacing w:val="20"/>
                <w:sz w:val="16"/>
              </w:rPr>
              <w:t> </w:t>
            </w:r>
            <w:r>
              <w:rPr>
                <w:color w:val="585858"/>
                <w:position w:val="2"/>
                <w:sz w:val="24"/>
              </w:rPr>
              <w:t>Si</w:t>
            </w:r>
            <w:r>
              <w:rPr>
                <w:color w:val="585858"/>
                <w:sz w:val="16"/>
              </w:rPr>
              <w:t>15.5</w:t>
            </w:r>
            <w:r>
              <w:rPr>
                <w:color w:val="585858"/>
                <w:spacing w:val="21"/>
                <w:sz w:val="16"/>
              </w:rPr>
              <w:t> </w:t>
            </w:r>
            <w:r>
              <w:rPr>
                <w:color w:val="585858"/>
                <w:spacing w:val="-5"/>
                <w:position w:val="2"/>
                <w:sz w:val="24"/>
              </w:rPr>
              <w:t>B</w:t>
            </w:r>
            <w:r>
              <w:rPr>
                <w:color w:val="585858"/>
                <w:spacing w:val="-5"/>
                <w:sz w:val="16"/>
              </w:rPr>
              <w:t>7</w:t>
            </w:r>
          </w:p>
        </w:tc>
      </w:tr>
    </w:tbl>
    <w:p>
      <w:pPr>
        <w:spacing w:after="0"/>
        <w:rPr>
          <w:sz w:val="16"/>
        </w:rPr>
        <w:sectPr>
          <w:footerReference w:type="default" r:id="rId6"/>
          <w:pgSz w:w="11910" w:h="16840"/>
          <w:pgMar w:header="0" w:footer="679" w:top="800" w:bottom="860" w:left="600" w:right="580"/>
          <w:pgNumType w:start="2"/>
        </w:sectPr>
      </w:pPr>
    </w:p>
    <w:p>
      <w:pPr>
        <w:pStyle w:val="BodyText"/>
      </w:pPr>
    </w:p>
    <w:p>
      <w:pPr>
        <w:pStyle w:val="BodyText"/>
      </w:pPr>
    </w:p>
    <w:p>
      <w:pPr>
        <w:pStyle w:val="BodyText"/>
      </w:pPr>
    </w:p>
    <w:p>
      <w:pPr>
        <w:pStyle w:val="BodyText"/>
      </w:pPr>
    </w:p>
    <w:p>
      <w:pPr>
        <w:pStyle w:val="BodyText"/>
      </w:pPr>
    </w:p>
    <w:p>
      <w:pPr>
        <w:pStyle w:val="BodyText"/>
        <w:spacing w:before="112"/>
      </w:pPr>
    </w:p>
    <w:p>
      <w:pPr>
        <w:pStyle w:val="Heading1"/>
      </w:pPr>
      <w:r>
        <w:rPr/>
        <w:drawing>
          <wp:anchor distT="0" distB="0" distL="0" distR="0" allowOverlap="1" layoutInCell="1" locked="0" behindDoc="1" simplePos="0" relativeHeight="487371264">
            <wp:simplePos x="0" y="0"/>
            <wp:positionH relativeFrom="page">
              <wp:posOffset>819525</wp:posOffset>
            </wp:positionH>
            <wp:positionV relativeFrom="paragraph">
              <wp:posOffset>-1187801</wp:posOffset>
            </wp:positionV>
            <wp:extent cx="6385598" cy="8190968"/>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6385598" cy="8190968"/>
                    </a:xfrm>
                    <a:prstGeom prst="rect">
                      <a:avLst/>
                    </a:prstGeom>
                  </pic:spPr>
                </pic:pic>
              </a:graphicData>
            </a:graphic>
          </wp:anchor>
        </w:drawing>
      </w:r>
      <w:r>
        <w:rPr>
          <w:color w:val="585858"/>
        </w:rPr>
        <w:t>2|</w:t>
      </w:r>
      <w:r>
        <w:rPr>
          <w:color w:val="585858"/>
          <w:spacing w:val="-4"/>
        </w:rPr>
        <w:t> </w:t>
      </w:r>
      <w:r>
        <w:rPr>
          <w:color w:val="585858"/>
        </w:rPr>
        <w:t>Magnetic</w:t>
      </w:r>
      <w:r>
        <w:rPr>
          <w:color w:val="585858"/>
          <w:spacing w:val="-4"/>
        </w:rPr>
        <w:t> </w:t>
      </w:r>
      <w:r>
        <w:rPr>
          <w:color w:val="585858"/>
          <w:spacing w:val="-2"/>
        </w:rPr>
        <w:t>Properties</w:t>
      </w:r>
    </w:p>
    <w:p>
      <w:pPr>
        <w:pStyle w:val="BodyText"/>
        <w:spacing w:before="238"/>
        <w:ind w:left="120" w:right="910"/>
      </w:pPr>
      <w:r>
        <w:rPr>
          <w:color w:val="585858"/>
        </w:rPr>
        <w:t>NANOPERM</w:t>
      </w:r>
      <w:r>
        <w:rPr>
          <w:color w:val="585858"/>
          <w:spacing w:val="-4"/>
        </w:rPr>
        <w:t> </w:t>
      </w:r>
      <w:r>
        <w:rPr>
          <w:color w:val="585858"/>
        </w:rPr>
        <w:t>cores</w:t>
      </w:r>
      <w:r>
        <w:rPr>
          <w:color w:val="585858"/>
          <w:spacing w:val="-4"/>
        </w:rPr>
        <w:t> </w:t>
      </w:r>
      <w:r>
        <w:rPr>
          <w:color w:val="585858"/>
        </w:rPr>
        <w:t>exhibit</w:t>
      </w:r>
      <w:r>
        <w:rPr>
          <w:color w:val="585858"/>
          <w:spacing w:val="-4"/>
        </w:rPr>
        <w:t> </w:t>
      </w:r>
      <w:r>
        <w:rPr>
          <w:color w:val="585858"/>
        </w:rPr>
        <w:t>remarkable</w:t>
      </w:r>
      <w:r>
        <w:rPr>
          <w:color w:val="585858"/>
          <w:spacing w:val="-5"/>
        </w:rPr>
        <w:t> </w:t>
      </w:r>
      <w:r>
        <w:rPr>
          <w:color w:val="585858"/>
        </w:rPr>
        <w:t>magnetic</w:t>
      </w:r>
      <w:r>
        <w:rPr>
          <w:color w:val="585858"/>
          <w:spacing w:val="-4"/>
        </w:rPr>
        <w:t> </w:t>
      </w:r>
      <w:r>
        <w:rPr>
          <w:color w:val="585858"/>
        </w:rPr>
        <w:t>properties</w:t>
      </w:r>
      <w:r>
        <w:rPr>
          <w:color w:val="585858"/>
          <w:spacing w:val="-4"/>
        </w:rPr>
        <w:t> </w:t>
      </w:r>
      <w:r>
        <w:rPr>
          <w:color w:val="585858"/>
        </w:rPr>
        <w:t>that</w:t>
      </w:r>
      <w:r>
        <w:rPr>
          <w:color w:val="585858"/>
          <w:spacing w:val="-4"/>
        </w:rPr>
        <w:t> </w:t>
      </w:r>
      <w:r>
        <w:rPr>
          <w:color w:val="585858"/>
        </w:rPr>
        <w:t>enhance</w:t>
      </w:r>
      <w:r>
        <w:rPr>
          <w:color w:val="585858"/>
          <w:spacing w:val="-5"/>
        </w:rPr>
        <w:t> </w:t>
      </w:r>
      <w:r>
        <w:rPr>
          <w:color w:val="585858"/>
        </w:rPr>
        <w:t>the performance of inductive components in electronic systems:</w:t>
      </w:r>
    </w:p>
    <w:p>
      <w:pPr>
        <w:pStyle w:val="BodyText"/>
        <w:spacing w:before="66"/>
      </w:pPr>
    </w:p>
    <w:p>
      <w:pPr>
        <w:pStyle w:val="BodyText"/>
        <w:spacing w:line="259" w:lineRule="auto"/>
        <w:ind w:left="119" w:right="202"/>
      </w:pPr>
      <w:r>
        <w:rPr>
          <w:color w:val="585858"/>
          <w:u w:val="single" w:color="585858"/>
        </w:rPr>
        <w:t>High magnetic permeability </w:t>
      </w:r>
      <w:r>
        <w:rPr>
          <w:rFonts w:ascii="Cambria Math" w:eastAsia="Cambria Math"/>
          <w:color w:val="585858"/>
          <w:u w:val="single" w:color="585858"/>
        </w:rPr>
        <w:t>(𝜇𝜇)</w:t>
      </w:r>
      <w:r>
        <w:rPr>
          <w:color w:val="585858"/>
        </w:rPr>
        <w:t>: Permeability quantifies how responsive</w:t>
      </w:r>
      <w:r>
        <w:rPr>
          <w:color w:val="585858"/>
          <w:spacing w:val="-2"/>
        </w:rPr>
        <w:t> </w:t>
      </w:r>
      <w:r>
        <w:rPr>
          <w:color w:val="585858"/>
        </w:rPr>
        <w:t>a material is to external magnetic fields. The higher the permeability, the larger the magnetization under a field. NANOPERM cores can offer significantly higher magnetic permeability compared to other core materials. This allows higher</w:t>
      </w:r>
      <w:r>
        <w:rPr>
          <w:color w:val="585858"/>
          <w:spacing w:val="-2"/>
        </w:rPr>
        <w:t> </w:t>
      </w:r>
      <w:r>
        <w:rPr>
          <w:color w:val="585858"/>
        </w:rPr>
        <w:t>inductance</w:t>
      </w:r>
      <w:r>
        <w:rPr>
          <w:color w:val="585858"/>
          <w:spacing w:val="-2"/>
        </w:rPr>
        <w:t> </w:t>
      </w:r>
      <w:r>
        <w:rPr>
          <w:color w:val="585858"/>
        </w:rPr>
        <w:t>and impedance values</w:t>
      </w:r>
      <w:r>
        <w:rPr>
          <w:color w:val="585858"/>
          <w:spacing w:val="-2"/>
        </w:rPr>
        <w:t> </w:t>
      </w:r>
      <w:r>
        <w:rPr>
          <w:color w:val="585858"/>
        </w:rPr>
        <w:t>in common mode</w:t>
      </w:r>
      <w:r>
        <w:rPr>
          <w:color w:val="585858"/>
          <w:spacing w:val="-5"/>
        </w:rPr>
        <w:t> </w:t>
      </w:r>
      <w:r>
        <w:rPr>
          <w:color w:val="585858"/>
        </w:rPr>
        <w:t>chokes,</w:t>
      </w:r>
      <w:r>
        <w:rPr>
          <w:color w:val="585858"/>
          <w:spacing w:val="-2"/>
        </w:rPr>
        <w:t> </w:t>
      </w:r>
      <w:r>
        <w:rPr>
          <w:color w:val="585858"/>
        </w:rPr>
        <w:t>and</w:t>
      </w:r>
      <w:r>
        <w:rPr>
          <w:color w:val="585858"/>
          <w:spacing w:val="-4"/>
        </w:rPr>
        <w:t> </w:t>
      </w:r>
      <w:r>
        <w:rPr>
          <w:color w:val="585858"/>
        </w:rPr>
        <w:t>smaller</w:t>
      </w:r>
      <w:r>
        <w:rPr>
          <w:color w:val="585858"/>
          <w:spacing w:val="-3"/>
        </w:rPr>
        <w:t> </w:t>
      </w:r>
      <w:r>
        <w:rPr>
          <w:color w:val="585858"/>
        </w:rPr>
        <w:t>inductive</w:t>
      </w:r>
      <w:r>
        <w:rPr>
          <w:color w:val="585858"/>
          <w:spacing w:val="-3"/>
        </w:rPr>
        <w:t> </w:t>
      </w:r>
      <w:r>
        <w:rPr>
          <w:color w:val="585858"/>
        </w:rPr>
        <w:t>components</w:t>
      </w:r>
      <w:r>
        <w:rPr>
          <w:color w:val="585858"/>
          <w:spacing w:val="-2"/>
        </w:rPr>
        <w:t> </w:t>
      </w:r>
      <w:r>
        <w:rPr>
          <w:color w:val="585858"/>
        </w:rPr>
        <w:t>in</w:t>
      </w:r>
      <w:r>
        <w:rPr>
          <w:color w:val="585858"/>
          <w:spacing w:val="-3"/>
        </w:rPr>
        <w:t> </w:t>
      </w:r>
      <w:r>
        <w:rPr>
          <w:color w:val="585858"/>
        </w:rPr>
        <w:t>general.</w:t>
      </w:r>
      <w:r>
        <w:rPr>
          <w:color w:val="585858"/>
          <w:spacing w:val="-2"/>
        </w:rPr>
        <w:t> </w:t>
      </w:r>
      <w:r>
        <w:rPr>
          <w:color w:val="585858"/>
        </w:rPr>
        <w:t>This</w:t>
      </w:r>
      <w:r>
        <w:rPr>
          <w:color w:val="585858"/>
          <w:spacing w:val="-5"/>
        </w:rPr>
        <w:t> </w:t>
      </w:r>
      <w:r>
        <w:rPr>
          <w:color w:val="585858"/>
        </w:rPr>
        <w:t>high</w:t>
      </w:r>
      <w:r>
        <w:rPr>
          <w:color w:val="585858"/>
          <w:spacing w:val="-3"/>
        </w:rPr>
        <w:t> </w:t>
      </w:r>
      <w:r>
        <w:rPr>
          <w:color w:val="585858"/>
        </w:rPr>
        <w:t>permeability</w:t>
      </w:r>
      <w:r>
        <w:rPr>
          <w:color w:val="585858"/>
          <w:spacing w:val="-2"/>
        </w:rPr>
        <w:t> </w:t>
      </w:r>
      <w:r>
        <w:rPr>
          <w:color w:val="585858"/>
        </w:rPr>
        <w:t>allows making smaller inductive components and better magnetic shielding elements.</w:t>
      </w:r>
    </w:p>
    <w:p>
      <w:pPr>
        <w:pStyle w:val="BodyText"/>
        <w:spacing w:before="279"/>
        <w:ind w:left="120"/>
      </w:pPr>
      <w:r>
        <w:rPr>
          <w:color w:val="585858"/>
          <w:u w:val="single" w:color="585858"/>
        </w:rPr>
        <w:t>High</w:t>
      </w:r>
      <w:r>
        <w:rPr>
          <w:color w:val="585858"/>
          <w:spacing w:val="-3"/>
          <w:u w:val="single" w:color="585858"/>
        </w:rPr>
        <w:t> </w:t>
      </w:r>
      <w:r>
        <w:rPr>
          <w:color w:val="585858"/>
          <w:u w:val="single" w:color="585858"/>
        </w:rPr>
        <w:t>saturation</w:t>
      </w:r>
      <w:r>
        <w:rPr>
          <w:color w:val="585858"/>
          <w:spacing w:val="-2"/>
          <w:u w:val="single" w:color="585858"/>
        </w:rPr>
        <w:t> </w:t>
      </w:r>
      <w:r>
        <w:rPr>
          <w:color w:val="585858"/>
          <w:u w:val="single" w:color="585858"/>
        </w:rPr>
        <w:t>induction</w:t>
      </w:r>
      <w:r>
        <w:rPr>
          <w:color w:val="585858"/>
          <w:spacing w:val="-3"/>
          <w:u w:val="single" w:color="585858"/>
        </w:rPr>
        <w:t> </w:t>
      </w:r>
      <w:r>
        <w:rPr>
          <w:rFonts w:ascii="Cambria Math" w:eastAsia="Cambria Math"/>
          <w:color w:val="585858"/>
          <w:spacing w:val="-10"/>
          <w:u w:val="single" w:color="585858"/>
        </w:rPr>
        <w:t>(𝐵𝐵</w:t>
      </w:r>
      <w:r>
        <w:rPr>
          <w:rFonts w:ascii="Cambria Math" w:eastAsia="Cambria Math"/>
          <w:color w:val="585858"/>
          <w:spacing w:val="-10"/>
          <w:u w:val="single" w:color="585858"/>
          <w:vertAlign w:val="subscript"/>
        </w:rPr>
        <w:t>𝑠𝑠</w:t>
      </w:r>
      <w:r>
        <w:rPr>
          <w:rFonts w:ascii="Cambria Math" w:eastAsia="Cambria Math"/>
          <w:color w:val="585858"/>
          <w:spacing w:val="-10"/>
          <w:u w:val="single" w:color="585858"/>
          <w:vertAlign w:val="baseline"/>
        </w:rPr>
        <w:t>)</w:t>
      </w:r>
      <w:r>
        <w:rPr>
          <w:color w:val="585858"/>
          <w:spacing w:val="-10"/>
          <w:u w:val="single" w:color="585858"/>
          <w:vertAlign w:val="baseline"/>
        </w:rPr>
        <w:t>:</w:t>
      </w:r>
    </w:p>
    <w:p>
      <w:pPr>
        <w:pStyle w:val="BodyText"/>
        <w:spacing w:before="11"/>
      </w:pPr>
    </w:p>
    <w:p>
      <w:pPr>
        <w:pStyle w:val="BodyText"/>
        <w:spacing w:line="259" w:lineRule="auto"/>
        <w:ind w:left="119" w:right="101"/>
      </w:pPr>
      <w:r>
        <w:rPr>
          <w:color w:val="585858"/>
        </w:rPr>
        <w:t>NANOPERM</w:t>
      </w:r>
      <w:r>
        <w:rPr>
          <w:color w:val="585858"/>
          <w:spacing w:val="-2"/>
        </w:rPr>
        <w:t> </w:t>
      </w:r>
      <w:r>
        <w:rPr>
          <w:color w:val="585858"/>
        </w:rPr>
        <w:t>exhibits</w:t>
      </w:r>
      <w:r>
        <w:rPr>
          <w:color w:val="585858"/>
          <w:spacing w:val="-5"/>
        </w:rPr>
        <w:t> </w:t>
      </w:r>
      <w:r>
        <w:rPr>
          <w:color w:val="585858"/>
        </w:rPr>
        <w:t>high</w:t>
      </w:r>
      <w:r>
        <w:rPr>
          <w:color w:val="585858"/>
          <w:spacing w:val="-3"/>
        </w:rPr>
        <w:t> </w:t>
      </w:r>
      <w:r>
        <w:rPr>
          <w:color w:val="585858"/>
        </w:rPr>
        <w:t>saturation</w:t>
      </w:r>
      <w:r>
        <w:rPr>
          <w:color w:val="585858"/>
          <w:spacing w:val="-3"/>
        </w:rPr>
        <w:t> </w:t>
      </w:r>
      <w:r>
        <w:rPr>
          <w:color w:val="585858"/>
        </w:rPr>
        <w:t>induction,</w:t>
      </w:r>
      <w:r>
        <w:rPr>
          <w:color w:val="585858"/>
          <w:spacing w:val="-2"/>
        </w:rPr>
        <w:t> </w:t>
      </w:r>
      <w:r>
        <w:rPr>
          <w:color w:val="585858"/>
        </w:rPr>
        <w:t>allowing</w:t>
      </w:r>
      <w:r>
        <w:rPr>
          <w:color w:val="585858"/>
          <w:spacing w:val="-6"/>
        </w:rPr>
        <w:t> </w:t>
      </w:r>
      <w:r>
        <w:rPr>
          <w:color w:val="585858"/>
        </w:rPr>
        <w:t>cores</w:t>
      </w:r>
      <w:r>
        <w:rPr>
          <w:color w:val="585858"/>
          <w:spacing w:val="-5"/>
        </w:rPr>
        <w:t> </w:t>
      </w:r>
      <w:r>
        <w:rPr>
          <w:color w:val="585858"/>
        </w:rPr>
        <w:t>to</w:t>
      </w:r>
      <w:r>
        <w:rPr>
          <w:color w:val="585858"/>
          <w:spacing w:val="-2"/>
        </w:rPr>
        <w:t> </w:t>
      </w:r>
      <w:r>
        <w:rPr>
          <w:color w:val="585858"/>
        </w:rPr>
        <w:t>operate</w:t>
      </w:r>
      <w:r>
        <w:rPr>
          <w:color w:val="585858"/>
          <w:spacing w:val="-3"/>
        </w:rPr>
        <w:t> </w:t>
      </w:r>
      <w:r>
        <w:rPr>
          <w:color w:val="585858"/>
        </w:rPr>
        <w:t>at</w:t>
      </w:r>
      <w:r>
        <w:rPr>
          <w:color w:val="585858"/>
          <w:spacing w:val="-2"/>
        </w:rPr>
        <w:t> </w:t>
      </w:r>
      <w:r>
        <w:rPr>
          <w:color w:val="585858"/>
        </w:rPr>
        <w:t>higher</w:t>
      </w:r>
      <w:r>
        <w:rPr>
          <w:color w:val="585858"/>
          <w:spacing w:val="-5"/>
        </w:rPr>
        <w:t> </w:t>
      </w:r>
      <w:r>
        <w:rPr>
          <w:color w:val="585858"/>
        </w:rPr>
        <w:t>currents before saturation, where cores stop being effective. This allows for the design of chokes that are compact (with a smaller magnetic length) and that can operate at higher peak currents, or under a DC magnetic bias.</w:t>
      </w:r>
    </w:p>
    <w:p>
      <w:pPr>
        <w:pStyle w:val="BodyText"/>
        <w:rPr>
          <w:sz w:val="20"/>
        </w:rPr>
      </w:pPr>
    </w:p>
    <w:p>
      <w:pPr>
        <w:pStyle w:val="BodyText"/>
        <w:spacing w:before="79"/>
        <w:rPr>
          <w:sz w:val="20"/>
        </w:rPr>
      </w:pPr>
      <w:r>
        <w:rPr/>
        <w:drawing>
          <wp:anchor distT="0" distB="0" distL="0" distR="0" allowOverlap="1" layoutInCell="1" locked="0" behindDoc="1" simplePos="0" relativeHeight="487588864">
            <wp:simplePos x="0" y="0"/>
            <wp:positionH relativeFrom="page">
              <wp:posOffset>735012</wp:posOffset>
            </wp:positionH>
            <wp:positionV relativeFrom="paragraph">
              <wp:posOffset>221443</wp:posOffset>
            </wp:positionV>
            <wp:extent cx="6128288" cy="369331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6128288" cy="3693318"/>
                    </a:xfrm>
                    <a:prstGeom prst="rect">
                      <a:avLst/>
                    </a:prstGeom>
                  </pic:spPr>
                </pic:pic>
              </a:graphicData>
            </a:graphic>
          </wp:anchor>
        </w:drawing>
      </w:r>
    </w:p>
    <w:p>
      <w:pPr>
        <w:spacing w:before="241"/>
        <w:ind w:left="0" w:right="22" w:firstLine="0"/>
        <w:jc w:val="center"/>
        <w:rPr>
          <w:rFonts w:ascii="Franklin Gothic Book"/>
          <w:i/>
          <w:sz w:val="18"/>
        </w:rPr>
      </w:pPr>
      <w:r>
        <w:rPr>
          <w:rFonts w:ascii="Franklin Gothic Book"/>
          <w:i/>
          <w:color w:val="16406C"/>
          <w:sz w:val="18"/>
        </w:rPr>
        <w:t>Fig.</w:t>
      </w:r>
      <w:r>
        <w:rPr>
          <w:rFonts w:ascii="Franklin Gothic Book"/>
          <w:i/>
          <w:color w:val="16406C"/>
          <w:spacing w:val="-6"/>
          <w:sz w:val="18"/>
        </w:rPr>
        <w:t> </w:t>
      </w:r>
      <w:r>
        <w:rPr>
          <w:rFonts w:ascii="Franklin Gothic Book"/>
          <w:i/>
          <w:color w:val="16406C"/>
          <w:sz w:val="18"/>
        </w:rPr>
        <w:t>1-</w:t>
      </w:r>
      <w:r>
        <w:rPr>
          <w:rFonts w:ascii="Franklin Gothic Book"/>
          <w:i/>
          <w:color w:val="16406C"/>
          <w:spacing w:val="-3"/>
          <w:sz w:val="18"/>
        </w:rPr>
        <w:t> </w:t>
      </w:r>
      <w:r>
        <w:rPr>
          <w:rFonts w:ascii="Franklin Gothic Book"/>
          <w:i/>
          <w:color w:val="16406C"/>
          <w:sz w:val="18"/>
        </w:rPr>
        <w:t>Typical</w:t>
      </w:r>
      <w:r>
        <w:rPr>
          <w:rFonts w:ascii="Franklin Gothic Book"/>
          <w:i/>
          <w:color w:val="16406C"/>
          <w:spacing w:val="-4"/>
          <w:sz w:val="18"/>
        </w:rPr>
        <w:t> </w:t>
      </w:r>
      <w:r>
        <w:rPr>
          <w:rFonts w:ascii="Franklin Gothic Book"/>
          <w:i/>
          <w:color w:val="16406C"/>
          <w:sz w:val="18"/>
        </w:rPr>
        <w:t>initial</w:t>
      </w:r>
      <w:r>
        <w:rPr>
          <w:rFonts w:ascii="Franklin Gothic Book"/>
          <w:i/>
          <w:color w:val="16406C"/>
          <w:spacing w:val="-5"/>
          <w:sz w:val="18"/>
        </w:rPr>
        <w:t> </w:t>
      </w:r>
      <w:r>
        <w:rPr>
          <w:rFonts w:ascii="Franklin Gothic Book"/>
          <w:i/>
          <w:color w:val="16406C"/>
          <w:sz w:val="18"/>
        </w:rPr>
        <w:t>permeability</w:t>
      </w:r>
      <w:r>
        <w:rPr>
          <w:rFonts w:ascii="Franklin Gothic Book"/>
          <w:i/>
          <w:color w:val="16406C"/>
          <w:spacing w:val="-4"/>
          <w:sz w:val="18"/>
        </w:rPr>
        <w:t> </w:t>
      </w:r>
      <w:r>
        <w:rPr>
          <w:rFonts w:ascii="Franklin Gothic Book"/>
          <w:i/>
          <w:color w:val="16406C"/>
          <w:sz w:val="18"/>
        </w:rPr>
        <w:t>and</w:t>
      </w:r>
      <w:r>
        <w:rPr>
          <w:rFonts w:ascii="Franklin Gothic Book"/>
          <w:i/>
          <w:color w:val="16406C"/>
          <w:spacing w:val="-5"/>
          <w:sz w:val="18"/>
        </w:rPr>
        <w:t> </w:t>
      </w:r>
      <w:r>
        <w:rPr>
          <w:rFonts w:ascii="Franklin Gothic Book"/>
          <w:i/>
          <w:color w:val="16406C"/>
          <w:sz w:val="18"/>
        </w:rPr>
        <w:t>saturation</w:t>
      </w:r>
      <w:r>
        <w:rPr>
          <w:rFonts w:ascii="Franklin Gothic Book"/>
          <w:i/>
          <w:color w:val="16406C"/>
          <w:spacing w:val="-4"/>
          <w:sz w:val="18"/>
        </w:rPr>
        <w:t> </w:t>
      </w:r>
      <w:r>
        <w:rPr>
          <w:rFonts w:ascii="Franklin Gothic Book"/>
          <w:i/>
          <w:color w:val="16406C"/>
          <w:sz w:val="18"/>
        </w:rPr>
        <w:t>inductions</w:t>
      </w:r>
      <w:r>
        <w:rPr>
          <w:rFonts w:ascii="Franklin Gothic Book"/>
          <w:i/>
          <w:color w:val="16406C"/>
          <w:spacing w:val="-3"/>
          <w:sz w:val="18"/>
        </w:rPr>
        <w:t> </w:t>
      </w:r>
      <w:r>
        <w:rPr>
          <w:rFonts w:ascii="Franklin Gothic Book"/>
          <w:i/>
          <w:color w:val="16406C"/>
          <w:sz w:val="18"/>
        </w:rPr>
        <w:t>for</w:t>
      </w:r>
      <w:r>
        <w:rPr>
          <w:rFonts w:ascii="Franklin Gothic Book"/>
          <w:i/>
          <w:color w:val="16406C"/>
          <w:spacing w:val="-6"/>
          <w:sz w:val="18"/>
        </w:rPr>
        <w:t> </w:t>
      </w:r>
      <w:r>
        <w:rPr>
          <w:rFonts w:ascii="Franklin Gothic Book"/>
          <w:i/>
          <w:color w:val="16406C"/>
          <w:sz w:val="18"/>
        </w:rPr>
        <w:t>low</w:t>
      </w:r>
      <w:r>
        <w:rPr>
          <w:rFonts w:ascii="Franklin Gothic Book"/>
          <w:i/>
          <w:color w:val="16406C"/>
          <w:spacing w:val="-3"/>
          <w:sz w:val="18"/>
        </w:rPr>
        <w:t> </w:t>
      </w:r>
      <w:r>
        <w:rPr>
          <w:rFonts w:ascii="Franklin Gothic Book"/>
          <w:i/>
          <w:color w:val="16406C"/>
          <w:sz w:val="18"/>
        </w:rPr>
        <w:t>magnetostrictive</w:t>
      </w:r>
      <w:r>
        <w:rPr>
          <w:rFonts w:ascii="Franklin Gothic Book"/>
          <w:i/>
          <w:color w:val="16406C"/>
          <w:spacing w:val="-4"/>
          <w:sz w:val="18"/>
        </w:rPr>
        <w:t> </w:t>
      </w:r>
      <w:r>
        <w:rPr>
          <w:rFonts w:ascii="Franklin Gothic Book"/>
          <w:i/>
          <w:color w:val="16406C"/>
          <w:sz w:val="18"/>
        </w:rPr>
        <w:t>softmagnetic</w:t>
      </w:r>
      <w:r>
        <w:rPr>
          <w:rFonts w:ascii="Franklin Gothic Book"/>
          <w:i/>
          <w:color w:val="16406C"/>
          <w:spacing w:val="-3"/>
          <w:sz w:val="18"/>
        </w:rPr>
        <w:t> </w:t>
      </w:r>
      <w:r>
        <w:rPr>
          <w:rFonts w:ascii="Franklin Gothic Book"/>
          <w:i/>
          <w:color w:val="16406C"/>
          <w:spacing w:val="-2"/>
          <w:sz w:val="18"/>
        </w:rPr>
        <w:t>materials</w:t>
      </w:r>
    </w:p>
    <w:p>
      <w:pPr>
        <w:spacing w:after="0"/>
        <w:jc w:val="center"/>
        <w:rPr>
          <w:rFonts w:ascii="Franklin Gothic Book"/>
          <w:sz w:val="18"/>
        </w:rPr>
        <w:sectPr>
          <w:pgSz w:w="11910" w:h="16840"/>
          <w:pgMar w:header="0" w:footer="679" w:top="800" w:bottom="860" w:left="600" w:right="580"/>
        </w:sect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spacing w:before="242"/>
        <w:rPr>
          <w:rFonts w:ascii="Franklin Gothic Book"/>
          <w:i/>
        </w:rPr>
      </w:pPr>
    </w:p>
    <w:p>
      <w:pPr>
        <w:pStyle w:val="Heading1"/>
      </w:pPr>
      <w:r>
        <w:rPr/>
        <w:drawing>
          <wp:anchor distT="0" distB="0" distL="0" distR="0" allowOverlap="1" layoutInCell="1" locked="0" behindDoc="1" simplePos="0" relativeHeight="487372288">
            <wp:simplePos x="0" y="0"/>
            <wp:positionH relativeFrom="page">
              <wp:posOffset>819525</wp:posOffset>
            </wp:positionH>
            <wp:positionV relativeFrom="paragraph">
              <wp:posOffset>-1185966</wp:posOffset>
            </wp:positionV>
            <wp:extent cx="6385598" cy="8190968"/>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6385598" cy="8190968"/>
                    </a:xfrm>
                    <a:prstGeom prst="rect">
                      <a:avLst/>
                    </a:prstGeom>
                  </pic:spPr>
                </pic:pic>
              </a:graphicData>
            </a:graphic>
          </wp:anchor>
        </w:drawing>
      </w:r>
      <w:r>
        <w:rPr>
          <w:color w:val="585858"/>
        </w:rPr>
        <w:t>3|</w:t>
      </w:r>
      <w:r>
        <w:rPr>
          <w:color w:val="585858"/>
          <w:spacing w:val="-2"/>
        </w:rPr>
        <w:t> </w:t>
      </w:r>
      <w:r>
        <w:rPr>
          <w:color w:val="585858"/>
        </w:rPr>
        <w:t>Low</w:t>
      </w:r>
      <w:r>
        <w:rPr>
          <w:color w:val="585858"/>
          <w:spacing w:val="-1"/>
        </w:rPr>
        <w:t> </w:t>
      </w:r>
      <w:r>
        <w:rPr>
          <w:color w:val="585858"/>
        </w:rPr>
        <w:t>Core</w:t>
      </w:r>
      <w:r>
        <w:rPr>
          <w:color w:val="585858"/>
          <w:spacing w:val="-1"/>
        </w:rPr>
        <w:t> </w:t>
      </w:r>
      <w:r>
        <w:rPr>
          <w:color w:val="585858"/>
          <w:spacing w:val="-2"/>
        </w:rPr>
        <w:t>Losses</w:t>
      </w:r>
    </w:p>
    <w:p>
      <w:pPr>
        <w:pStyle w:val="BodyText"/>
        <w:spacing w:before="280"/>
        <w:ind w:left="120"/>
      </w:pPr>
      <w:r>
        <w:rPr>
          <w:color w:val="585858"/>
        </w:rPr>
        <w:t>One</w:t>
      </w:r>
      <w:r>
        <w:rPr>
          <w:color w:val="585858"/>
          <w:spacing w:val="-3"/>
        </w:rPr>
        <w:t> </w:t>
      </w:r>
      <w:r>
        <w:rPr>
          <w:color w:val="585858"/>
        </w:rPr>
        <w:t>of</w:t>
      </w:r>
      <w:r>
        <w:rPr>
          <w:color w:val="585858"/>
          <w:spacing w:val="-4"/>
        </w:rPr>
        <w:t> </w:t>
      </w:r>
      <w:r>
        <w:rPr>
          <w:color w:val="585858"/>
        </w:rPr>
        <w:t>the</w:t>
      </w:r>
      <w:r>
        <w:rPr>
          <w:color w:val="585858"/>
          <w:spacing w:val="-3"/>
        </w:rPr>
        <w:t> </w:t>
      </w:r>
      <w:r>
        <w:rPr>
          <w:color w:val="585858"/>
        </w:rPr>
        <w:t>key</w:t>
      </w:r>
      <w:r>
        <w:rPr>
          <w:color w:val="585858"/>
          <w:spacing w:val="-4"/>
        </w:rPr>
        <w:t> </w:t>
      </w:r>
      <w:r>
        <w:rPr>
          <w:color w:val="585858"/>
        </w:rPr>
        <w:t>advantages</w:t>
      </w:r>
      <w:r>
        <w:rPr>
          <w:color w:val="585858"/>
          <w:spacing w:val="-2"/>
        </w:rPr>
        <w:t> </w:t>
      </w:r>
      <w:r>
        <w:rPr>
          <w:color w:val="585858"/>
        </w:rPr>
        <w:t>of</w:t>
      </w:r>
      <w:r>
        <w:rPr>
          <w:color w:val="585858"/>
          <w:spacing w:val="-4"/>
        </w:rPr>
        <w:t> </w:t>
      </w:r>
      <w:r>
        <w:rPr>
          <w:color w:val="585858"/>
        </w:rPr>
        <w:t>nanocrystalline</w:t>
      </w:r>
      <w:r>
        <w:rPr>
          <w:color w:val="585858"/>
          <w:spacing w:val="-3"/>
        </w:rPr>
        <w:t> </w:t>
      </w:r>
      <w:r>
        <w:rPr>
          <w:color w:val="585858"/>
        </w:rPr>
        <w:t>cores</w:t>
      </w:r>
      <w:r>
        <w:rPr>
          <w:color w:val="585858"/>
          <w:spacing w:val="-2"/>
        </w:rPr>
        <w:t> </w:t>
      </w:r>
      <w:r>
        <w:rPr>
          <w:color w:val="585858"/>
        </w:rPr>
        <w:t>is</w:t>
      </w:r>
      <w:r>
        <w:rPr>
          <w:color w:val="585858"/>
          <w:spacing w:val="-5"/>
        </w:rPr>
        <w:t> </w:t>
      </w:r>
      <w:r>
        <w:rPr>
          <w:color w:val="585858"/>
        </w:rPr>
        <w:t>their</w:t>
      </w:r>
      <w:r>
        <w:rPr>
          <w:color w:val="585858"/>
          <w:spacing w:val="-3"/>
        </w:rPr>
        <w:t> </w:t>
      </w:r>
      <w:r>
        <w:rPr>
          <w:color w:val="585858"/>
        </w:rPr>
        <w:t>remarkably</w:t>
      </w:r>
      <w:r>
        <w:rPr>
          <w:color w:val="585858"/>
          <w:spacing w:val="-2"/>
        </w:rPr>
        <w:t> </w:t>
      </w:r>
      <w:r>
        <w:rPr>
          <w:color w:val="585858"/>
        </w:rPr>
        <w:t>low</w:t>
      </w:r>
      <w:r>
        <w:rPr>
          <w:color w:val="585858"/>
          <w:spacing w:val="-3"/>
        </w:rPr>
        <w:t> </w:t>
      </w:r>
      <w:r>
        <w:rPr>
          <w:color w:val="585858"/>
        </w:rPr>
        <w:t>core</w:t>
      </w:r>
      <w:r>
        <w:rPr>
          <w:color w:val="585858"/>
          <w:spacing w:val="-3"/>
        </w:rPr>
        <w:t> </w:t>
      </w:r>
      <w:r>
        <w:rPr>
          <w:color w:val="585858"/>
        </w:rPr>
        <w:t>losses, which result in improved energy efficiency:</w:t>
      </w:r>
    </w:p>
    <w:p>
      <w:pPr>
        <w:pStyle w:val="ListParagraph"/>
        <w:numPr>
          <w:ilvl w:val="0"/>
          <w:numId w:val="1"/>
        </w:numPr>
        <w:tabs>
          <w:tab w:pos="480" w:val="left" w:leader="none"/>
        </w:tabs>
        <w:spacing w:line="259" w:lineRule="auto" w:before="282" w:after="0"/>
        <w:ind w:left="480" w:right="114" w:hanging="360"/>
        <w:jc w:val="left"/>
        <w:rPr>
          <w:sz w:val="24"/>
        </w:rPr>
      </w:pPr>
      <w:r>
        <w:rPr>
          <w:color w:val="585858"/>
          <w:sz w:val="24"/>
          <w:u w:val="single" w:color="585858"/>
        </w:rPr>
        <w:t>Hysteresis losses:</w:t>
      </w:r>
      <w:r>
        <w:rPr>
          <w:color w:val="585858"/>
          <w:sz w:val="24"/>
        </w:rPr>
        <w:t> Hysteresis is a form of magnetic friction, for a given maximum flux density,</w:t>
      </w:r>
      <w:r>
        <w:rPr>
          <w:color w:val="585858"/>
          <w:spacing w:val="-4"/>
          <w:sz w:val="24"/>
        </w:rPr>
        <w:t> </w:t>
      </w:r>
      <w:r>
        <w:rPr>
          <w:color w:val="585858"/>
          <w:sz w:val="24"/>
        </w:rPr>
        <w:t>it</w:t>
      </w:r>
      <w:r>
        <w:rPr>
          <w:color w:val="585858"/>
          <w:spacing w:val="-2"/>
          <w:sz w:val="24"/>
        </w:rPr>
        <w:t> </w:t>
      </w:r>
      <w:r>
        <w:rPr>
          <w:color w:val="585858"/>
          <w:sz w:val="24"/>
        </w:rPr>
        <w:t>gives</w:t>
      </w:r>
      <w:r>
        <w:rPr>
          <w:color w:val="585858"/>
          <w:spacing w:val="-2"/>
          <w:sz w:val="24"/>
        </w:rPr>
        <w:t> </w:t>
      </w:r>
      <w:r>
        <w:rPr>
          <w:color w:val="585858"/>
          <w:sz w:val="24"/>
        </w:rPr>
        <w:t>rise</w:t>
      </w:r>
      <w:r>
        <w:rPr>
          <w:color w:val="585858"/>
          <w:spacing w:val="-3"/>
          <w:sz w:val="24"/>
        </w:rPr>
        <w:t> </w:t>
      </w:r>
      <w:r>
        <w:rPr>
          <w:color w:val="585858"/>
          <w:sz w:val="24"/>
        </w:rPr>
        <w:t>to</w:t>
      </w:r>
      <w:r>
        <w:rPr>
          <w:color w:val="585858"/>
          <w:spacing w:val="-1"/>
          <w:sz w:val="24"/>
        </w:rPr>
        <w:t> </w:t>
      </w:r>
      <w:r>
        <w:rPr>
          <w:color w:val="585858"/>
          <w:sz w:val="24"/>
        </w:rPr>
        <w:t>a</w:t>
      </w:r>
      <w:r>
        <w:rPr>
          <w:color w:val="585858"/>
          <w:spacing w:val="-3"/>
          <w:sz w:val="24"/>
        </w:rPr>
        <w:t> </w:t>
      </w:r>
      <w:r>
        <w:rPr>
          <w:color w:val="585858"/>
          <w:sz w:val="24"/>
        </w:rPr>
        <w:t>power</w:t>
      </w:r>
      <w:r>
        <w:rPr>
          <w:color w:val="585858"/>
          <w:spacing w:val="-3"/>
          <w:sz w:val="24"/>
        </w:rPr>
        <w:t> </w:t>
      </w:r>
      <w:r>
        <w:rPr>
          <w:color w:val="585858"/>
          <w:sz w:val="24"/>
        </w:rPr>
        <w:t>loss</w:t>
      </w:r>
      <w:r>
        <w:rPr>
          <w:color w:val="585858"/>
          <w:spacing w:val="-2"/>
          <w:sz w:val="24"/>
        </w:rPr>
        <w:t> </w:t>
      </w:r>
      <w:r>
        <w:rPr>
          <w:color w:val="585858"/>
          <w:sz w:val="24"/>
        </w:rPr>
        <w:t>per</w:t>
      </w:r>
      <w:r>
        <w:rPr>
          <w:color w:val="585858"/>
          <w:spacing w:val="-5"/>
          <w:sz w:val="24"/>
        </w:rPr>
        <w:t> </w:t>
      </w:r>
      <w:r>
        <w:rPr>
          <w:color w:val="585858"/>
          <w:sz w:val="24"/>
        </w:rPr>
        <w:t>unit</w:t>
      </w:r>
      <w:r>
        <w:rPr>
          <w:color w:val="585858"/>
          <w:spacing w:val="-2"/>
          <w:sz w:val="24"/>
        </w:rPr>
        <w:t> </w:t>
      </w:r>
      <w:r>
        <w:rPr>
          <w:color w:val="585858"/>
          <w:sz w:val="24"/>
        </w:rPr>
        <w:t>volume</w:t>
      </w:r>
      <w:r>
        <w:rPr>
          <w:color w:val="585858"/>
          <w:spacing w:val="-3"/>
          <w:sz w:val="24"/>
        </w:rPr>
        <w:t> </w:t>
      </w:r>
      <w:r>
        <w:rPr>
          <w:color w:val="585858"/>
          <w:sz w:val="24"/>
        </w:rPr>
        <w:t>that</w:t>
      </w:r>
      <w:r>
        <w:rPr>
          <w:color w:val="585858"/>
          <w:spacing w:val="-2"/>
          <w:sz w:val="24"/>
        </w:rPr>
        <w:t> </w:t>
      </w:r>
      <w:r>
        <w:rPr>
          <w:color w:val="585858"/>
          <w:sz w:val="24"/>
        </w:rPr>
        <w:t>is</w:t>
      </w:r>
      <w:r>
        <w:rPr>
          <w:color w:val="585858"/>
          <w:spacing w:val="-2"/>
          <w:sz w:val="24"/>
        </w:rPr>
        <w:t> </w:t>
      </w:r>
      <w:r>
        <w:rPr>
          <w:color w:val="585858"/>
          <w:sz w:val="24"/>
        </w:rPr>
        <w:t>proportional</w:t>
      </w:r>
      <w:r>
        <w:rPr>
          <w:color w:val="585858"/>
          <w:spacing w:val="-3"/>
          <w:sz w:val="24"/>
        </w:rPr>
        <w:t> </w:t>
      </w:r>
      <w:r>
        <w:rPr>
          <w:color w:val="585858"/>
          <w:sz w:val="24"/>
        </w:rPr>
        <w:t>to</w:t>
      </w:r>
      <w:r>
        <w:rPr>
          <w:color w:val="585858"/>
          <w:spacing w:val="-4"/>
          <w:sz w:val="24"/>
        </w:rPr>
        <w:t> </w:t>
      </w:r>
      <w:r>
        <w:rPr>
          <w:color w:val="585858"/>
          <w:sz w:val="24"/>
        </w:rPr>
        <w:t>the</w:t>
      </w:r>
      <w:r>
        <w:rPr>
          <w:color w:val="585858"/>
          <w:spacing w:val="-3"/>
          <w:sz w:val="24"/>
        </w:rPr>
        <w:t> </w:t>
      </w:r>
      <w:r>
        <w:rPr>
          <w:color w:val="585858"/>
          <w:sz w:val="24"/>
        </w:rPr>
        <w:t>frequency and area under the hysteresis loop. NANOPERM has low coercivity, meaning it requires a small magnetic field strength to reverse magnetization, and therefore has a remarkably low hysteresis loop area and losses.</w:t>
      </w:r>
    </w:p>
    <w:p>
      <w:pPr>
        <w:pStyle w:val="BodyText"/>
        <w:spacing w:before="23"/>
      </w:pPr>
    </w:p>
    <w:p>
      <w:pPr>
        <w:pStyle w:val="ListParagraph"/>
        <w:numPr>
          <w:ilvl w:val="0"/>
          <w:numId w:val="1"/>
        </w:numPr>
        <w:tabs>
          <w:tab w:pos="480" w:val="left" w:leader="none"/>
        </w:tabs>
        <w:spacing w:line="259" w:lineRule="auto" w:before="0" w:after="0"/>
        <w:ind w:left="480" w:right="206" w:hanging="360"/>
        <w:jc w:val="left"/>
        <w:rPr>
          <w:sz w:val="24"/>
        </w:rPr>
      </w:pPr>
      <w:r>
        <w:rPr>
          <w:color w:val="585858"/>
          <w:sz w:val="24"/>
          <w:u w:val="single" w:color="585858"/>
        </w:rPr>
        <w:t>Eddy current losses:</w:t>
      </w:r>
      <w:r>
        <w:rPr>
          <w:color w:val="585858"/>
          <w:sz w:val="24"/>
        </w:rPr>
        <w:t> As a magnetic flux develops inside the core, there will be an </w:t>
      </w:r>
      <w:r>
        <w:rPr>
          <w:color w:val="585858"/>
          <w:w w:val="95"/>
          <w:sz w:val="24"/>
        </w:rPr>
        <w:t>electromotive</w:t>
      </w:r>
      <w:r>
        <w:rPr>
          <w:color w:val="585858"/>
          <w:spacing w:val="-2"/>
          <w:w w:val="95"/>
          <w:sz w:val="24"/>
        </w:rPr>
        <w:t> </w:t>
      </w:r>
      <w:r>
        <w:rPr>
          <w:color w:val="585858"/>
          <w:w w:val="95"/>
          <w:sz w:val="24"/>
        </w:rPr>
        <w:t>force</w:t>
      </w:r>
      <w:r>
        <w:rPr>
          <w:color w:val="585858"/>
          <w:spacing w:val="-2"/>
          <w:w w:val="95"/>
          <w:sz w:val="24"/>
        </w:rPr>
        <w:t> </w:t>
      </w:r>
      <w:r>
        <w:rPr>
          <w:color w:val="585858"/>
          <w:w w:val="95"/>
          <w:sz w:val="24"/>
        </w:rPr>
        <w:t>(emf), described by</w:t>
      </w:r>
      <w:r>
        <w:rPr>
          <w:color w:val="585858"/>
          <w:spacing w:val="-4"/>
          <w:w w:val="95"/>
          <w:sz w:val="24"/>
        </w:rPr>
        <w:t> </w:t>
      </w:r>
      <w:r>
        <w:rPr>
          <w:color w:val="585858"/>
          <w:w w:val="95"/>
          <w:sz w:val="24"/>
        </w:rPr>
        <w:t>Faraday’s law</w:t>
      </w:r>
      <w:r>
        <w:rPr>
          <w:color w:val="585858"/>
          <w:spacing w:val="-1"/>
          <w:w w:val="95"/>
          <w:sz w:val="24"/>
        </w:rPr>
        <w:t> </w:t>
      </w:r>
      <w:r>
        <w:rPr>
          <w:color w:val="585858"/>
          <w:w w:val="95"/>
          <w:sz w:val="24"/>
        </w:rPr>
        <w:t>of</w:t>
      </w:r>
      <w:r>
        <w:rPr>
          <w:color w:val="585858"/>
          <w:spacing w:val="-1"/>
          <w:w w:val="95"/>
          <w:sz w:val="24"/>
        </w:rPr>
        <w:t> </w:t>
      </w:r>
      <w:r>
        <w:rPr>
          <w:color w:val="585858"/>
          <w:w w:val="95"/>
          <w:sz w:val="24"/>
        </w:rPr>
        <w:t>induction</w:t>
      </w:r>
      <w:r>
        <w:rPr>
          <w:color w:val="585858"/>
          <w:spacing w:val="-2"/>
          <w:w w:val="95"/>
          <w:sz w:val="24"/>
        </w:rPr>
        <w:t> </w:t>
      </w:r>
      <w:r>
        <w:rPr>
          <w:color w:val="585858"/>
          <w:w w:val="95"/>
          <w:sz w:val="24"/>
        </w:rPr>
        <w:t>(</w:t>
      </w:r>
      <w:r>
        <w:rPr>
          <w:rFonts w:ascii="Cambria Math" w:hAnsi="Cambria Math" w:eastAsia="Cambria Math"/>
          <w:color w:val="585858"/>
          <w:w w:val="95"/>
          <w:sz w:val="24"/>
        </w:rPr>
        <w:t>∇</w:t>
      </w:r>
      <w:r>
        <w:rPr>
          <w:rFonts w:ascii="Cambria Math" w:hAnsi="Cambria Math" w:eastAsia="Cambria Math"/>
          <w:color w:val="585858"/>
          <w:spacing w:val="-1"/>
          <w:w w:val="95"/>
          <w:sz w:val="24"/>
        </w:rPr>
        <w:t> </w:t>
      </w:r>
      <w:r>
        <w:rPr>
          <w:rFonts w:ascii="Cambria Math" w:hAnsi="Cambria Math" w:eastAsia="Cambria Math"/>
          <w:color w:val="585858"/>
          <w:w w:val="95"/>
          <w:sz w:val="24"/>
        </w:rPr>
        <w:t>×</w:t>
      </w:r>
      <w:r>
        <w:rPr>
          <w:rFonts w:ascii="Cambria Math" w:hAnsi="Cambria Math" w:eastAsia="Cambria Math"/>
          <w:color w:val="585858"/>
          <w:spacing w:val="-2"/>
          <w:w w:val="95"/>
          <w:sz w:val="24"/>
        </w:rPr>
        <w:t> </w:t>
      </w:r>
      <w:r>
        <w:rPr>
          <w:rFonts w:ascii="Cambria Math" w:hAnsi="Cambria Math" w:eastAsia="Cambria Math"/>
          <w:color w:val="585858"/>
          <w:w w:val="90"/>
          <w:sz w:val="24"/>
        </w:rPr>
        <w:t>𝑬𝑬</w:t>
      </w:r>
      <w:r>
        <w:rPr>
          <w:rFonts w:ascii="Cambria Math" w:hAnsi="Cambria Math" w:eastAsia="Cambria Math"/>
          <w:color w:val="585858"/>
          <w:sz w:val="24"/>
        </w:rPr>
        <w:t> </w:t>
      </w:r>
      <w:r>
        <w:rPr>
          <w:rFonts w:ascii="Cambria Math" w:hAnsi="Cambria Math" w:eastAsia="Cambria Math"/>
          <w:color w:val="585858"/>
          <w:w w:val="95"/>
          <w:sz w:val="24"/>
        </w:rPr>
        <w:t>= </w:t>
      </w:r>
      <w:r>
        <w:rPr>
          <w:rFonts w:ascii="Cambria Math" w:hAnsi="Cambria Math" w:eastAsia="Cambria Math"/>
          <w:color w:val="585858"/>
          <w:w w:val="90"/>
          <w:sz w:val="24"/>
        </w:rPr>
        <w:t>−𝜕𝜕𝑩𝑩/𝜕𝜕𝜕𝜕</w:t>
      </w:r>
      <w:r>
        <w:rPr>
          <w:color w:val="585858"/>
          <w:w w:val="90"/>
          <w:sz w:val="24"/>
        </w:rPr>
        <w:t>), </w:t>
      </w:r>
      <w:r>
        <w:rPr>
          <w:color w:val="585858"/>
          <w:sz w:val="24"/>
        </w:rPr>
        <w:t>that gives rise to currents in the material. These currents contribute to losses, as the material</w:t>
      </w:r>
      <w:r>
        <w:rPr>
          <w:color w:val="585858"/>
          <w:spacing w:val="-4"/>
          <w:sz w:val="24"/>
        </w:rPr>
        <w:t> </w:t>
      </w:r>
      <w:r>
        <w:rPr>
          <w:color w:val="585858"/>
          <w:sz w:val="24"/>
        </w:rPr>
        <w:t>is</w:t>
      </w:r>
      <w:r>
        <w:rPr>
          <w:color w:val="585858"/>
          <w:spacing w:val="-3"/>
          <w:sz w:val="24"/>
        </w:rPr>
        <w:t> </w:t>
      </w:r>
      <w:r>
        <w:rPr>
          <w:color w:val="585858"/>
          <w:sz w:val="24"/>
        </w:rPr>
        <w:t>resistive.</w:t>
      </w:r>
      <w:r>
        <w:rPr>
          <w:color w:val="585858"/>
          <w:spacing w:val="-3"/>
          <w:sz w:val="24"/>
        </w:rPr>
        <w:t> </w:t>
      </w:r>
      <w:r>
        <w:rPr>
          <w:color w:val="585858"/>
          <w:sz w:val="24"/>
        </w:rPr>
        <w:t>NANOPERM</w:t>
      </w:r>
      <w:r>
        <w:rPr>
          <w:color w:val="585858"/>
          <w:spacing w:val="-3"/>
          <w:sz w:val="24"/>
        </w:rPr>
        <w:t> </w:t>
      </w:r>
      <w:r>
        <w:rPr>
          <w:color w:val="585858"/>
          <w:sz w:val="24"/>
        </w:rPr>
        <w:t>cores</w:t>
      </w:r>
      <w:r>
        <w:rPr>
          <w:color w:val="585858"/>
          <w:spacing w:val="-3"/>
          <w:sz w:val="24"/>
        </w:rPr>
        <w:t> </w:t>
      </w:r>
      <w:r>
        <w:rPr>
          <w:color w:val="585858"/>
          <w:sz w:val="24"/>
        </w:rPr>
        <w:t>suppress</w:t>
      </w:r>
      <w:r>
        <w:rPr>
          <w:color w:val="585858"/>
          <w:spacing w:val="-3"/>
          <w:sz w:val="24"/>
        </w:rPr>
        <w:t> </w:t>
      </w:r>
      <w:r>
        <w:rPr>
          <w:color w:val="585858"/>
          <w:sz w:val="24"/>
        </w:rPr>
        <w:t>these</w:t>
      </w:r>
      <w:r>
        <w:rPr>
          <w:color w:val="585858"/>
          <w:spacing w:val="-4"/>
          <w:sz w:val="24"/>
        </w:rPr>
        <w:t> </w:t>
      </w:r>
      <w:r>
        <w:rPr>
          <w:color w:val="585858"/>
          <w:sz w:val="24"/>
        </w:rPr>
        <w:t>losses</w:t>
      </w:r>
      <w:r>
        <w:rPr>
          <w:color w:val="585858"/>
          <w:spacing w:val="-3"/>
          <w:sz w:val="24"/>
        </w:rPr>
        <w:t> </w:t>
      </w:r>
      <w:r>
        <w:rPr>
          <w:color w:val="585858"/>
          <w:sz w:val="24"/>
        </w:rPr>
        <w:t>by</w:t>
      </w:r>
      <w:r>
        <w:rPr>
          <w:color w:val="585858"/>
          <w:spacing w:val="-5"/>
          <w:sz w:val="24"/>
        </w:rPr>
        <w:t> </w:t>
      </w:r>
      <w:r>
        <w:rPr>
          <w:color w:val="585858"/>
          <w:sz w:val="24"/>
        </w:rPr>
        <w:t>having</w:t>
      </w:r>
      <w:r>
        <w:rPr>
          <w:color w:val="585858"/>
          <w:spacing w:val="-4"/>
          <w:sz w:val="24"/>
        </w:rPr>
        <w:t> </w:t>
      </w:r>
      <w:r>
        <w:rPr>
          <w:color w:val="585858"/>
          <w:sz w:val="24"/>
        </w:rPr>
        <w:t>small</w:t>
      </w:r>
      <w:r>
        <w:rPr>
          <w:color w:val="585858"/>
          <w:spacing w:val="-4"/>
          <w:sz w:val="24"/>
        </w:rPr>
        <w:t> </w:t>
      </w:r>
      <w:r>
        <w:rPr>
          <w:color w:val="585858"/>
          <w:sz w:val="24"/>
        </w:rPr>
        <w:t>laminations that are thinner than a human hair, ensuring proper behavior in the high frequency (1 to 100 MHz) regime. This is notable, as eddy current losses scale roughly </w:t>
      </w:r>
      <w:r>
        <w:rPr>
          <w:rFonts w:ascii="Cambria Math" w:hAnsi="Cambria Math" w:eastAsia="Cambria Math"/>
          <w:color w:val="585858"/>
          <w:sz w:val="24"/>
        </w:rPr>
        <w:t>∝ 𝑓𝑓</w:t>
      </w:r>
      <w:r>
        <w:rPr>
          <w:rFonts w:ascii="Cambria Math" w:hAnsi="Cambria Math" w:eastAsia="Cambria Math"/>
          <w:color w:val="585858"/>
          <w:sz w:val="24"/>
          <w:vertAlign w:val="superscript"/>
        </w:rPr>
        <w:t>2</w:t>
      </w:r>
      <w:r>
        <w:rPr>
          <w:color w:val="585858"/>
          <w:sz w:val="24"/>
          <w:vertAlign w:val="baseline"/>
        </w:rPr>
        <w:t>.</w:t>
      </w:r>
    </w:p>
    <w:p>
      <w:pPr>
        <w:pStyle w:val="BodyText"/>
        <w:spacing w:line="259" w:lineRule="auto" w:before="278"/>
        <w:ind w:left="120" w:right="910"/>
      </w:pPr>
      <w:r>
        <w:rPr>
          <w:color w:val="585858"/>
        </w:rPr>
        <w:t>For</w:t>
      </w:r>
      <w:r>
        <w:rPr>
          <w:color w:val="585858"/>
          <w:spacing w:val="-2"/>
        </w:rPr>
        <w:t> </w:t>
      </w:r>
      <w:r>
        <w:rPr>
          <w:color w:val="585858"/>
        </w:rPr>
        <w:t>a</w:t>
      </w:r>
      <w:r>
        <w:rPr>
          <w:color w:val="585858"/>
          <w:spacing w:val="-3"/>
        </w:rPr>
        <w:t> </w:t>
      </w:r>
      <w:r>
        <w:rPr>
          <w:color w:val="585858"/>
        </w:rPr>
        <w:t>rough</w:t>
      </w:r>
      <w:r>
        <w:rPr>
          <w:color w:val="585858"/>
          <w:spacing w:val="-2"/>
        </w:rPr>
        <w:t> </w:t>
      </w:r>
      <w:r>
        <w:rPr>
          <w:color w:val="585858"/>
        </w:rPr>
        <w:t>estimate</w:t>
      </w:r>
      <w:r>
        <w:rPr>
          <w:color w:val="585858"/>
          <w:spacing w:val="-4"/>
        </w:rPr>
        <w:t> </w:t>
      </w:r>
      <w:r>
        <w:rPr>
          <w:color w:val="585858"/>
        </w:rPr>
        <w:t>of</w:t>
      </w:r>
      <w:r>
        <w:rPr>
          <w:color w:val="585858"/>
          <w:spacing w:val="-3"/>
        </w:rPr>
        <w:t> </w:t>
      </w:r>
      <w:r>
        <w:rPr>
          <w:color w:val="585858"/>
        </w:rPr>
        <w:t>the</w:t>
      </w:r>
      <w:r>
        <w:rPr>
          <w:color w:val="585858"/>
          <w:spacing w:val="-2"/>
        </w:rPr>
        <w:t> </w:t>
      </w:r>
      <w:r>
        <w:rPr>
          <w:color w:val="585858"/>
        </w:rPr>
        <w:t>total</w:t>
      </w:r>
      <w:r>
        <w:rPr>
          <w:color w:val="585858"/>
          <w:spacing w:val="-2"/>
        </w:rPr>
        <w:t> </w:t>
      </w:r>
      <w:r>
        <w:rPr>
          <w:color w:val="585858"/>
        </w:rPr>
        <w:t>power</w:t>
      </w:r>
      <w:r>
        <w:rPr>
          <w:color w:val="585858"/>
          <w:spacing w:val="-2"/>
        </w:rPr>
        <w:t> </w:t>
      </w:r>
      <w:r>
        <w:rPr>
          <w:color w:val="585858"/>
        </w:rPr>
        <w:t>losses</w:t>
      </w:r>
      <w:r>
        <w:rPr>
          <w:color w:val="585858"/>
          <w:spacing w:val="-1"/>
        </w:rPr>
        <w:t> </w:t>
      </w:r>
      <w:r>
        <w:rPr>
          <w:color w:val="585858"/>
        </w:rPr>
        <w:t>under</w:t>
      </w:r>
      <w:r>
        <w:rPr>
          <w:color w:val="585858"/>
          <w:spacing w:val="-2"/>
        </w:rPr>
        <w:t> </w:t>
      </w:r>
      <w:r>
        <w:rPr>
          <w:color w:val="585858"/>
        </w:rPr>
        <w:t>sine-wave</w:t>
      </w:r>
      <w:r>
        <w:rPr>
          <w:color w:val="585858"/>
          <w:spacing w:val="-4"/>
        </w:rPr>
        <w:t> </w:t>
      </w:r>
      <w:r>
        <w:rPr>
          <w:color w:val="585858"/>
        </w:rPr>
        <w:t>excitation</w:t>
      </w:r>
      <w:r>
        <w:rPr>
          <w:color w:val="585858"/>
          <w:spacing w:val="-2"/>
        </w:rPr>
        <w:t> </w:t>
      </w:r>
      <w:r>
        <w:rPr>
          <w:color w:val="585858"/>
        </w:rPr>
        <w:t>in</w:t>
      </w:r>
      <w:r>
        <w:rPr>
          <w:color w:val="585858"/>
          <w:spacing w:val="-4"/>
        </w:rPr>
        <w:t> </w:t>
      </w:r>
      <w:r>
        <w:rPr>
          <w:color w:val="585858"/>
        </w:rPr>
        <w:t>our NANOPERM cores, one can use the following empirical Steinmetz relation:</w:t>
      </w:r>
    </w:p>
    <w:p>
      <w:pPr>
        <w:pStyle w:val="BodyText"/>
        <w:spacing w:before="3"/>
        <w:rPr>
          <w:sz w:val="15"/>
        </w:rPr>
      </w:pPr>
    </w:p>
    <w:p>
      <w:pPr>
        <w:spacing w:after="0"/>
        <w:rPr>
          <w:sz w:val="15"/>
        </w:rPr>
        <w:sectPr>
          <w:pgSz w:w="11910" w:h="16840"/>
          <w:pgMar w:header="0" w:footer="679" w:top="800" w:bottom="860" w:left="600" w:right="580"/>
        </w:sectPr>
      </w:pPr>
    </w:p>
    <w:p>
      <w:pPr>
        <w:pStyle w:val="BodyText"/>
        <w:spacing w:before="94"/>
        <w:rPr>
          <w:sz w:val="17"/>
        </w:rPr>
      </w:pPr>
    </w:p>
    <w:p>
      <w:pPr>
        <w:spacing w:line="202" w:lineRule="exact" w:before="0"/>
        <w:ind w:left="0" w:right="0" w:firstLine="0"/>
        <w:jc w:val="right"/>
        <w:rPr>
          <w:rFonts w:ascii="Cambria Math" w:hAnsi="Cambria Math" w:cs="Cambria Math" w:eastAsia="Cambria Math"/>
          <w:sz w:val="24"/>
          <w:szCs w:val="24"/>
        </w:rPr>
      </w:pPr>
      <w:r>
        <w:rPr>
          <w:rFonts w:ascii="Cambria Math" w:hAnsi="Cambria Math" w:cs="Cambria Math" w:eastAsia="Cambria Math"/>
          <w:color w:val="585858"/>
          <w:spacing w:val="-4"/>
          <w:w w:val="65"/>
          <w:sz w:val="24"/>
          <w:szCs w:val="24"/>
        </w:rPr>
        <w:t>𝑃𝑃</w:t>
      </w:r>
      <w:r>
        <w:rPr>
          <w:rFonts w:ascii="Cambria Math" w:hAnsi="Cambria Math" w:cs="Cambria Math" w:eastAsia="Cambria Math"/>
          <w:color w:val="585858"/>
          <w:spacing w:val="-4"/>
          <w:w w:val="65"/>
          <w:sz w:val="24"/>
          <w:szCs w:val="24"/>
          <w:vertAlign w:val="subscript"/>
        </w:rPr>
        <w:t>𝐹𝐹𝐹𝐹</w:t>
      </w:r>
      <w:r>
        <w:rPr>
          <w:rFonts w:ascii="Cambria Math" w:hAnsi="Cambria Math" w:cs="Cambria Math" w:eastAsia="Cambria Math"/>
          <w:color w:val="585858"/>
          <w:sz w:val="24"/>
          <w:szCs w:val="24"/>
          <w:vertAlign w:val="baseline"/>
        </w:rPr>
        <w:t> </w:t>
      </w:r>
      <w:r>
        <w:rPr>
          <w:rFonts w:ascii="Cambria Math" w:hAnsi="Cambria Math" w:cs="Cambria Math" w:eastAsia="Cambria Math"/>
          <w:color w:val="585858"/>
          <w:spacing w:val="-4"/>
          <w:w w:val="65"/>
          <w:sz w:val="24"/>
          <w:szCs w:val="24"/>
          <w:vertAlign w:val="baseline"/>
        </w:rPr>
        <w:t>≈</w:t>
      </w:r>
      <w:r>
        <w:rPr>
          <w:rFonts w:ascii="Cambria Math" w:hAnsi="Cambria Math" w:cs="Cambria Math" w:eastAsia="Cambria Math"/>
          <w:color w:val="585858"/>
          <w:spacing w:val="26"/>
          <w:sz w:val="24"/>
          <w:szCs w:val="24"/>
          <w:vertAlign w:val="baseline"/>
        </w:rPr>
        <w:t> </w:t>
      </w:r>
      <w:r>
        <w:rPr>
          <w:rFonts w:ascii="Cambria Math" w:hAnsi="Cambria Math" w:cs="Cambria Math" w:eastAsia="Cambria Math"/>
          <w:color w:val="585858"/>
          <w:spacing w:val="-10"/>
          <w:w w:val="65"/>
          <w:sz w:val="24"/>
          <w:szCs w:val="24"/>
          <w:vertAlign w:val="baseline"/>
        </w:rPr>
        <w:t>�</w:t>
      </w:r>
    </w:p>
    <w:p>
      <w:pPr>
        <w:spacing w:before="120"/>
        <w:ind w:left="0" w:right="0" w:firstLine="0"/>
        <w:jc w:val="right"/>
        <w:rPr>
          <w:rFonts w:ascii="Cambria Math" w:eastAsia="Cambria Math"/>
          <w:sz w:val="24"/>
        </w:rPr>
      </w:pPr>
      <w:r>
        <w:rPr/>
        <w:br w:type="column"/>
      </w:r>
      <w:r>
        <w:rPr>
          <w:rFonts w:ascii="Cambria Math" w:eastAsia="Cambria Math"/>
          <w:color w:val="585858"/>
          <w:spacing w:val="-5"/>
          <w:w w:val="60"/>
          <w:sz w:val="24"/>
        </w:rPr>
        <w:t>𝑓𝑓</w:t>
      </w:r>
    </w:p>
    <w:p>
      <w:pPr>
        <w:spacing w:before="71"/>
        <w:ind w:left="271" w:right="0" w:firstLine="0"/>
        <w:jc w:val="center"/>
        <w:rPr>
          <w:rFonts w:ascii="Cambria Math"/>
          <w:sz w:val="17"/>
        </w:rPr>
      </w:pPr>
      <w:r>
        <w:rPr/>
        <w:br w:type="column"/>
      </w:r>
      <w:r>
        <w:rPr>
          <w:rFonts w:ascii="Cambria Math"/>
          <w:color w:val="585858"/>
          <w:spacing w:val="-5"/>
          <w:w w:val="105"/>
          <w:sz w:val="17"/>
        </w:rPr>
        <w:t>1.8</w:t>
      </w:r>
    </w:p>
    <w:p>
      <w:pPr>
        <w:tabs>
          <w:tab w:pos="718" w:val="left" w:leader="none"/>
        </w:tabs>
        <w:spacing w:line="205" w:lineRule="exact" w:before="30"/>
        <w:ind w:left="324" w:right="0" w:firstLine="0"/>
        <w:jc w:val="center"/>
        <w:rPr>
          <w:rFonts w:ascii="Cambria Math" w:hAnsi="Cambria Math" w:cs="Cambria Math" w:eastAsia="Cambria Math"/>
          <w:sz w:val="24"/>
          <w:szCs w:val="24"/>
        </w:rPr>
      </w:pPr>
      <w:r>
        <w:rPr/>
        <mc:AlternateContent>
          <mc:Choice Requires="wps">
            <w:drawing>
              <wp:anchor distT="0" distB="0" distL="0" distR="0" allowOverlap="1" layoutInCell="1" locked="0" behindDoc="0" simplePos="0" relativeHeight="15731712">
                <wp:simplePos x="0" y="0"/>
                <wp:positionH relativeFrom="page">
                  <wp:posOffset>3064764</wp:posOffset>
                </wp:positionH>
                <wp:positionV relativeFrom="paragraph">
                  <wp:posOffset>116701</wp:posOffset>
                </wp:positionV>
                <wp:extent cx="541655" cy="1079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41655" cy="10795"/>
                        </a:xfrm>
                        <a:custGeom>
                          <a:avLst/>
                          <a:gdLst/>
                          <a:ahLst/>
                          <a:cxnLst/>
                          <a:rect l="l" t="t" r="r" b="b"/>
                          <a:pathLst>
                            <a:path w="541655" h="10795">
                              <a:moveTo>
                                <a:pt x="541032" y="0"/>
                              </a:moveTo>
                              <a:lnTo>
                                <a:pt x="0" y="0"/>
                              </a:lnTo>
                              <a:lnTo>
                                <a:pt x="0" y="10667"/>
                              </a:lnTo>
                              <a:lnTo>
                                <a:pt x="541032" y="10667"/>
                              </a:lnTo>
                              <a:lnTo>
                                <a:pt x="541032"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241.320007pt;margin-top:9.189121pt;width:42.601pt;height:.84pt;mso-position-horizontal-relative:page;mso-position-vertical-relative:paragraph;z-index:15731712" id="docshape2" filled="true" fillcolor="#585858" stroked="false">
                <v:fill type="solid"/>
                <w10:wrap type="none"/>
              </v:rect>
            </w:pict>
          </mc:Fallback>
        </mc:AlternateContent>
      </w:r>
      <w:r>
        <w:rPr>
          <w:rFonts w:ascii="Cambria Math" w:hAnsi="Cambria Math" w:cs="Cambria Math" w:eastAsia="Cambria Math"/>
          <w:color w:val="585858"/>
          <w:spacing w:val="-10"/>
          <w:w w:val="85"/>
          <w:sz w:val="24"/>
          <w:szCs w:val="24"/>
        </w:rPr>
        <w:t>�</w:t>
      </w:r>
      <w:r>
        <w:rPr>
          <w:rFonts w:ascii="Cambria Math" w:hAnsi="Cambria Math" w:cs="Cambria Math" w:eastAsia="Cambria Math"/>
          <w:color w:val="585858"/>
          <w:sz w:val="24"/>
          <w:szCs w:val="24"/>
        </w:rPr>
        <w:tab/>
      </w:r>
      <w:r>
        <w:rPr>
          <w:rFonts w:ascii="Cambria Math" w:hAnsi="Cambria Math" w:cs="Cambria Math" w:eastAsia="Cambria Math"/>
          <w:color w:val="585858"/>
          <w:spacing w:val="-92"/>
          <w:w w:val="80"/>
          <w:sz w:val="24"/>
          <w:szCs w:val="24"/>
        </w:rPr>
        <w:t>�</w:t>
      </w:r>
    </w:p>
    <w:p>
      <w:pPr>
        <w:spacing w:before="120"/>
        <w:ind w:left="62" w:right="0" w:firstLine="0"/>
        <w:jc w:val="left"/>
        <w:rPr>
          <w:rFonts w:ascii="Cambria Math" w:hAnsi="Cambria Math" w:eastAsia="Cambria Math"/>
          <w:sz w:val="24"/>
        </w:rPr>
      </w:pPr>
      <w:r>
        <w:rPr/>
        <w:br w:type="column"/>
      </w:r>
      <w:r>
        <w:rPr>
          <w:rFonts w:ascii="Cambria Math" w:hAnsi="Cambria Math" w:eastAsia="Cambria Math"/>
          <w:color w:val="585858"/>
          <w:spacing w:val="-5"/>
          <w:w w:val="65"/>
          <w:sz w:val="24"/>
        </w:rPr>
        <w:t>∆𝐵𝐵</w:t>
      </w:r>
    </w:p>
    <w:p>
      <w:pPr>
        <w:spacing w:before="79"/>
        <w:ind w:left="186" w:right="0" w:firstLine="0"/>
        <w:jc w:val="left"/>
        <w:rPr>
          <w:rFonts w:ascii="Cambria Math"/>
          <w:sz w:val="17"/>
        </w:rPr>
      </w:pPr>
      <w:r>
        <w:rPr/>
        <w:br w:type="column"/>
      </w:r>
      <w:r>
        <w:rPr>
          <w:rFonts w:ascii="Cambria Math"/>
          <w:color w:val="585858"/>
          <w:spacing w:val="-10"/>
          <w:w w:val="105"/>
          <w:sz w:val="17"/>
        </w:rPr>
        <w:t>2</w:t>
      </w:r>
    </w:p>
    <w:p>
      <w:pPr>
        <w:pStyle w:val="BodyText"/>
        <w:tabs>
          <w:tab w:pos="388" w:val="left" w:leader="none"/>
        </w:tabs>
        <w:spacing w:line="202" w:lineRule="exact" w:before="24"/>
        <w:ind w:left="68"/>
        <w:rPr>
          <w:rFonts w:ascii="Cambria Math" w:hAnsi="Cambria Math" w:cs="Cambria Math" w:eastAsia="Cambria Math"/>
        </w:rPr>
      </w:pPr>
      <w:r>
        <w:rPr/>
        <mc:AlternateContent>
          <mc:Choice Requires="wps">
            <w:drawing>
              <wp:anchor distT="0" distB="0" distL="0" distR="0" allowOverlap="1" layoutInCell="1" locked="0" behindDoc="0" simplePos="0" relativeHeight="15732224">
                <wp:simplePos x="0" y="0"/>
                <wp:positionH relativeFrom="page">
                  <wp:posOffset>3931920</wp:posOffset>
                </wp:positionH>
                <wp:positionV relativeFrom="paragraph">
                  <wp:posOffset>111621</wp:posOffset>
                </wp:positionV>
                <wp:extent cx="325120" cy="1079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25120" cy="10795"/>
                        </a:xfrm>
                        <a:custGeom>
                          <a:avLst/>
                          <a:gdLst/>
                          <a:ahLst/>
                          <a:cxnLst/>
                          <a:rect l="l" t="t" r="r" b="b"/>
                          <a:pathLst>
                            <a:path w="325120" h="10795">
                              <a:moveTo>
                                <a:pt x="324612" y="0"/>
                              </a:moveTo>
                              <a:lnTo>
                                <a:pt x="0" y="0"/>
                              </a:lnTo>
                              <a:lnTo>
                                <a:pt x="0" y="10667"/>
                              </a:lnTo>
                              <a:lnTo>
                                <a:pt x="324612" y="10667"/>
                              </a:lnTo>
                              <a:lnTo>
                                <a:pt x="324612"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rect style="position:absolute;margin-left:309.600006pt;margin-top:8.789121pt;width:25.56pt;height:.84pt;mso-position-horizontal-relative:page;mso-position-vertical-relative:paragraph;z-index:15732224" id="docshape3" filled="true" fillcolor="#585858" stroked="false">
                <v:fill type="solid"/>
                <w10:wrap type="none"/>
              </v:rect>
            </w:pict>
          </mc:Fallback>
        </mc:AlternateContent>
      </w:r>
      <w:r>
        <w:rPr>
          <w:rFonts w:ascii="Cambria Math" w:hAnsi="Cambria Math" w:cs="Cambria Math" w:eastAsia="Cambria Math"/>
          <w:color w:val="585858"/>
          <w:spacing w:val="-10"/>
        </w:rPr>
        <w:t>�</w:t>
      </w:r>
      <w:r>
        <w:rPr>
          <w:rFonts w:ascii="Cambria Math" w:hAnsi="Cambria Math" w:cs="Cambria Math" w:eastAsia="Cambria Math"/>
          <w:color w:val="585858"/>
        </w:rPr>
        <w:tab/>
        <w:t>80</w:t>
      </w:r>
      <w:r>
        <w:rPr>
          <w:rFonts w:ascii="Cambria Math" w:hAnsi="Cambria Math" w:cs="Cambria Math" w:eastAsia="Cambria Math"/>
          <w:color w:val="585858"/>
          <w:spacing w:val="-2"/>
        </w:rPr>
        <w:t> </w:t>
      </w:r>
      <w:r>
        <w:rPr>
          <w:rFonts w:ascii="Cambria Math" w:hAnsi="Cambria Math" w:cs="Cambria Math" w:eastAsia="Cambria Math"/>
          <w:color w:val="585858"/>
          <w:spacing w:val="-4"/>
        </w:rPr>
        <w:t>W/kg</w:t>
      </w:r>
    </w:p>
    <w:p>
      <w:pPr>
        <w:spacing w:after="0" w:line="202" w:lineRule="exact"/>
        <w:rPr>
          <w:rFonts w:ascii="Cambria Math" w:hAnsi="Cambria Math" w:cs="Cambria Math" w:eastAsia="Cambria Math"/>
        </w:rPr>
        <w:sectPr>
          <w:type w:val="continuous"/>
          <w:pgSz w:w="11910" w:h="16840"/>
          <w:pgMar w:header="0" w:footer="679" w:top="840" w:bottom="280" w:left="600" w:right="580"/>
          <w:cols w:num="5" w:equalWidth="0">
            <w:col w:w="4228" w:space="40"/>
            <w:col w:w="447" w:space="39"/>
            <w:col w:w="838" w:space="39"/>
            <w:col w:w="364" w:space="39"/>
            <w:col w:w="4696"/>
          </w:cols>
        </w:sectPr>
      </w:pPr>
    </w:p>
    <w:p>
      <w:pPr>
        <w:pStyle w:val="BodyText"/>
        <w:tabs>
          <w:tab w:pos="1365" w:val="left" w:leader="none"/>
        </w:tabs>
        <w:spacing w:line="240" w:lineRule="exact"/>
        <w:ind w:right="396"/>
        <w:jc w:val="center"/>
        <w:rPr>
          <w:rFonts w:ascii="Cambria Math"/>
        </w:rPr>
      </w:pPr>
      <w:r>
        <w:rPr>
          <w:rFonts w:ascii="Cambria Math"/>
          <w:color w:val="585858"/>
        </w:rPr>
        <w:t>100</w:t>
      </w:r>
      <w:r>
        <w:rPr>
          <w:rFonts w:ascii="Cambria Math"/>
          <w:color w:val="585858"/>
          <w:spacing w:val="-1"/>
        </w:rPr>
        <w:t> </w:t>
      </w:r>
      <w:r>
        <w:rPr>
          <w:rFonts w:ascii="Cambria Math"/>
          <w:color w:val="585858"/>
          <w:spacing w:val="-5"/>
        </w:rPr>
        <w:t>kHz</w:t>
      </w:r>
      <w:r>
        <w:rPr>
          <w:rFonts w:ascii="Cambria Math"/>
          <w:color w:val="585858"/>
        </w:rPr>
        <w:tab/>
        <w:t>0.3</w:t>
      </w:r>
      <w:r>
        <w:rPr>
          <w:rFonts w:ascii="Cambria Math"/>
          <w:color w:val="585858"/>
          <w:spacing w:val="-1"/>
        </w:rPr>
        <w:t> </w:t>
      </w:r>
      <w:r>
        <w:rPr>
          <w:rFonts w:ascii="Cambria Math"/>
          <w:color w:val="585858"/>
          <w:spacing w:val="-10"/>
        </w:rPr>
        <w:t>T</w:t>
      </w:r>
    </w:p>
    <w:p>
      <w:pPr>
        <w:pStyle w:val="BodyText"/>
        <w:spacing w:before="8"/>
        <w:rPr>
          <w:rFonts w:ascii="Cambria Math"/>
          <w:sz w:val="19"/>
        </w:rPr>
      </w:pPr>
      <w:r>
        <w:rPr/>
        <w:drawing>
          <wp:anchor distT="0" distB="0" distL="0" distR="0" allowOverlap="1" layoutInCell="1" locked="0" behindDoc="1" simplePos="0" relativeHeight="487589888">
            <wp:simplePos x="0" y="0"/>
            <wp:positionH relativeFrom="page">
              <wp:posOffset>1085533</wp:posOffset>
            </wp:positionH>
            <wp:positionV relativeFrom="paragraph">
              <wp:posOffset>162305</wp:posOffset>
            </wp:positionV>
            <wp:extent cx="5369098" cy="3264408"/>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5369098" cy="3264408"/>
                    </a:xfrm>
                    <a:prstGeom prst="rect">
                      <a:avLst/>
                    </a:prstGeom>
                  </pic:spPr>
                </pic:pic>
              </a:graphicData>
            </a:graphic>
          </wp:anchor>
        </w:drawing>
      </w:r>
    </w:p>
    <w:p>
      <w:pPr>
        <w:pStyle w:val="BodyText"/>
        <w:spacing w:before="87"/>
        <w:rPr>
          <w:rFonts w:ascii="Cambria Math"/>
          <w:sz w:val="18"/>
        </w:rPr>
      </w:pPr>
    </w:p>
    <w:p>
      <w:pPr>
        <w:spacing w:before="1"/>
        <w:ind w:left="0" w:right="21" w:firstLine="0"/>
        <w:jc w:val="center"/>
        <w:rPr>
          <w:rFonts w:ascii="Franklin Gothic Book"/>
          <w:i/>
          <w:sz w:val="18"/>
        </w:rPr>
      </w:pPr>
      <w:r>
        <w:rPr>
          <w:rFonts w:ascii="Franklin Gothic Book"/>
          <w:i/>
          <w:color w:val="16406C"/>
          <w:sz w:val="18"/>
        </w:rPr>
        <w:t>Fig.</w:t>
      </w:r>
      <w:r>
        <w:rPr>
          <w:rFonts w:ascii="Franklin Gothic Book"/>
          <w:i/>
          <w:color w:val="16406C"/>
          <w:spacing w:val="-2"/>
          <w:sz w:val="18"/>
        </w:rPr>
        <w:t> </w:t>
      </w:r>
      <w:r>
        <w:rPr>
          <w:rFonts w:ascii="Franklin Gothic Book"/>
          <w:i/>
          <w:color w:val="16406C"/>
          <w:sz w:val="18"/>
        </w:rPr>
        <w:t>2-</w:t>
      </w:r>
      <w:r>
        <w:rPr>
          <w:rFonts w:ascii="Franklin Gothic Book"/>
          <w:i/>
          <w:color w:val="16406C"/>
          <w:spacing w:val="-2"/>
          <w:sz w:val="18"/>
        </w:rPr>
        <w:t> </w:t>
      </w:r>
      <w:r>
        <w:rPr>
          <w:rFonts w:ascii="Franklin Gothic Book"/>
          <w:i/>
          <w:color w:val="16406C"/>
          <w:sz w:val="18"/>
        </w:rPr>
        <w:t>Core</w:t>
      </w:r>
      <w:r>
        <w:rPr>
          <w:rFonts w:ascii="Franklin Gothic Book"/>
          <w:i/>
          <w:color w:val="16406C"/>
          <w:spacing w:val="-2"/>
          <w:sz w:val="18"/>
        </w:rPr>
        <w:t> </w:t>
      </w:r>
      <w:r>
        <w:rPr>
          <w:rFonts w:ascii="Franklin Gothic Book"/>
          <w:i/>
          <w:color w:val="16406C"/>
          <w:sz w:val="18"/>
        </w:rPr>
        <w:t>losses</w:t>
      </w:r>
      <w:r>
        <w:rPr>
          <w:rFonts w:ascii="Franklin Gothic Book"/>
          <w:i/>
          <w:color w:val="16406C"/>
          <w:spacing w:val="-2"/>
          <w:sz w:val="18"/>
        </w:rPr>
        <w:t> </w:t>
      </w:r>
      <w:r>
        <w:rPr>
          <w:rFonts w:ascii="Franklin Gothic Book"/>
          <w:i/>
          <w:color w:val="16406C"/>
          <w:sz w:val="18"/>
        </w:rPr>
        <w:t>of</w:t>
      </w:r>
      <w:r>
        <w:rPr>
          <w:rFonts w:ascii="Franklin Gothic Book"/>
          <w:i/>
          <w:color w:val="16406C"/>
          <w:spacing w:val="-4"/>
          <w:sz w:val="18"/>
        </w:rPr>
        <w:t> </w:t>
      </w:r>
      <w:r>
        <w:rPr>
          <w:rFonts w:ascii="Franklin Gothic Book"/>
          <w:i/>
          <w:color w:val="16406C"/>
          <w:sz w:val="18"/>
        </w:rPr>
        <w:t>NANOPERM</w:t>
      </w:r>
      <w:r>
        <w:rPr>
          <w:rFonts w:ascii="Franklin Gothic Book"/>
          <w:i/>
          <w:color w:val="16406C"/>
          <w:spacing w:val="-2"/>
          <w:sz w:val="18"/>
        </w:rPr>
        <w:t> </w:t>
      </w:r>
      <w:r>
        <w:rPr>
          <w:rFonts w:ascii="Franklin Gothic Book"/>
          <w:i/>
          <w:color w:val="16406C"/>
          <w:sz w:val="18"/>
        </w:rPr>
        <w:t>are</w:t>
      </w:r>
      <w:r>
        <w:rPr>
          <w:rFonts w:ascii="Franklin Gothic Book"/>
          <w:i/>
          <w:color w:val="16406C"/>
          <w:spacing w:val="-3"/>
          <w:sz w:val="18"/>
        </w:rPr>
        <w:t> </w:t>
      </w:r>
      <w:r>
        <w:rPr>
          <w:rFonts w:ascii="Franklin Gothic Book"/>
          <w:i/>
          <w:color w:val="16406C"/>
          <w:sz w:val="18"/>
        </w:rPr>
        <w:t>lower</w:t>
      </w:r>
      <w:r>
        <w:rPr>
          <w:rFonts w:ascii="Franklin Gothic Book"/>
          <w:i/>
          <w:color w:val="16406C"/>
          <w:spacing w:val="-3"/>
          <w:sz w:val="18"/>
        </w:rPr>
        <w:t> </w:t>
      </w:r>
      <w:r>
        <w:rPr>
          <w:rFonts w:ascii="Franklin Gothic Book"/>
          <w:i/>
          <w:color w:val="16406C"/>
          <w:sz w:val="18"/>
        </w:rPr>
        <w:t>than</w:t>
      </w:r>
      <w:r>
        <w:rPr>
          <w:rFonts w:ascii="Franklin Gothic Book"/>
          <w:i/>
          <w:color w:val="16406C"/>
          <w:spacing w:val="-3"/>
          <w:sz w:val="18"/>
        </w:rPr>
        <w:t> </w:t>
      </w:r>
      <w:r>
        <w:rPr>
          <w:rFonts w:ascii="Franklin Gothic Book"/>
          <w:i/>
          <w:color w:val="16406C"/>
          <w:sz w:val="18"/>
        </w:rPr>
        <w:t>for</w:t>
      </w:r>
      <w:r>
        <w:rPr>
          <w:rFonts w:ascii="Franklin Gothic Book"/>
          <w:i/>
          <w:color w:val="16406C"/>
          <w:spacing w:val="-3"/>
          <w:sz w:val="18"/>
        </w:rPr>
        <w:t> </w:t>
      </w:r>
      <w:r>
        <w:rPr>
          <w:rFonts w:ascii="Franklin Gothic Book"/>
          <w:i/>
          <w:color w:val="16406C"/>
          <w:sz w:val="18"/>
        </w:rPr>
        <w:t>common</w:t>
      </w:r>
      <w:r>
        <w:rPr>
          <w:rFonts w:ascii="Franklin Gothic Book"/>
          <w:i/>
          <w:color w:val="16406C"/>
          <w:spacing w:val="-3"/>
          <w:sz w:val="18"/>
        </w:rPr>
        <w:t> </w:t>
      </w:r>
      <w:r>
        <w:rPr>
          <w:rFonts w:ascii="Franklin Gothic Book"/>
          <w:i/>
          <w:color w:val="16406C"/>
          <w:sz w:val="18"/>
        </w:rPr>
        <w:t>ferrite</w:t>
      </w:r>
      <w:r>
        <w:rPr>
          <w:rFonts w:ascii="Franklin Gothic Book"/>
          <w:i/>
          <w:color w:val="16406C"/>
          <w:spacing w:val="-2"/>
          <w:sz w:val="18"/>
        </w:rPr>
        <w:t> materials.</w:t>
      </w:r>
    </w:p>
    <w:p>
      <w:pPr>
        <w:spacing w:after="0"/>
        <w:jc w:val="center"/>
        <w:rPr>
          <w:rFonts w:ascii="Franklin Gothic Book"/>
          <w:sz w:val="18"/>
        </w:rPr>
        <w:sectPr>
          <w:type w:val="continuous"/>
          <w:pgSz w:w="11910" w:h="16840"/>
          <w:pgMar w:header="0" w:footer="679" w:top="840" w:bottom="280" w:left="600" w:right="580"/>
        </w:sectPr>
      </w:pPr>
    </w:p>
    <w:p>
      <w:pPr>
        <w:pStyle w:val="BodyText"/>
        <w:rPr>
          <w:rFonts w:ascii="Franklin Gothic Book"/>
          <w:i/>
          <w:sz w:val="20"/>
        </w:rPr>
      </w:pPr>
    </w:p>
    <w:p>
      <w:pPr>
        <w:pStyle w:val="BodyText"/>
        <w:rPr>
          <w:rFonts w:ascii="Franklin Gothic Book"/>
          <w:i/>
          <w:sz w:val="20"/>
        </w:rPr>
      </w:pPr>
    </w:p>
    <w:p>
      <w:pPr>
        <w:pStyle w:val="BodyText"/>
        <w:rPr>
          <w:rFonts w:ascii="Franklin Gothic Book"/>
          <w:i/>
          <w:sz w:val="20"/>
        </w:rPr>
      </w:pPr>
    </w:p>
    <w:p>
      <w:pPr>
        <w:pStyle w:val="BodyText"/>
        <w:rPr>
          <w:rFonts w:ascii="Franklin Gothic Book"/>
          <w:i/>
          <w:sz w:val="20"/>
        </w:rPr>
      </w:pPr>
    </w:p>
    <w:p>
      <w:pPr>
        <w:pStyle w:val="BodyText"/>
        <w:rPr>
          <w:rFonts w:ascii="Franklin Gothic Book"/>
          <w:i/>
          <w:sz w:val="20"/>
        </w:rPr>
      </w:pPr>
    </w:p>
    <w:p>
      <w:pPr>
        <w:pStyle w:val="BodyText"/>
        <w:rPr>
          <w:rFonts w:ascii="Franklin Gothic Book"/>
          <w:i/>
          <w:sz w:val="20"/>
        </w:rPr>
      </w:pPr>
    </w:p>
    <w:p>
      <w:pPr>
        <w:pStyle w:val="BodyText"/>
        <w:rPr>
          <w:rFonts w:ascii="Franklin Gothic Book"/>
          <w:i/>
          <w:sz w:val="20"/>
        </w:rPr>
      </w:pPr>
    </w:p>
    <w:p>
      <w:pPr>
        <w:pStyle w:val="BodyText"/>
        <w:spacing w:before="60"/>
        <w:rPr>
          <w:rFonts w:ascii="Franklin Gothic Book"/>
          <w:i/>
          <w:sz w:val="20"/>
        </w:rPr>
      </w:pPr>
    </w:p>
    <w:tbl>
      <w:tblPr>
        <w:tblW w:w="0" w:type="auto"/>
        <w:jc w:val="left"/>
        <w:tblInd w:w="2251" w:type="dxa"/>
        <w:tblBorders>
          <w:top w:val="single" w:sz="4" w:space="0" w:color="009DD9"/>
          <w:left w:val="single" w:sz="4" w:space="0" w:color="009DD9"/>
          <w:bottom w:val="single" w:sz="4" w:space="0" w:color="009DD9"/>
          <w:right w:val="single" w:sz="4" w:space="0" w:color="009DD9"/>
          <w:insideH w:val="single" w:sz="4" w:space="0" w:color="009DD9"/>
          <w:insideV w:val="single" w:sz="4" w:space="0" w:color="009DD9"/>
        </w:tblBorders>
        <w:tblLayout w:type="fixed"/>
        <w:tblCellMar>
          <w:top w:w="0" w:type="dxa"/>
          <w:left w:w="0" w:type="dxa"/>
          <w:bottom w:w="0" w:type="dxa"/>
          <w:right w:w="0" w:type="dxa"/>
        </w:tblCellMar>
        <w:tblLook w:val="01E0"/>
      </w:tblPr>
      <w:tblGrid>
        <w:gridCol w:w="3118"/>
        <w:gridCol w:w="3262"/>
      </w:tblGrid>
      <w:tr>
        <w:trPr>
          <w:trHeight w:val="568" w:hRule="atLeast"/>
        </w:trPr>
        <w:tc>
          <w:tcPr>
            <w:tcW w:w="3118" w:type="dxa"/>
            <w:tcBorders>
              <w:right w:val="nil"/>
            </w:tcBorders>
            <w:shd w:val="clear" w:color="auto" w:fill="B3DDF1"/>
          </w:tcPr>
          <w:p>
            <w:pPr>
              <w:pStyle w:val="TableParagraph"/>
              <w:spacing w:before="163"/>
              <w:ind w:left="751"/>
              <w:rPr>
                <w:b/>
                <w:sz w:val="20"/>
              </w:rPr>
            </w:pPr>
            <w:r>
              <w:rPr>
                <w:b/>
                <w:color w:val="585858"/>
                <w:sz w:val="20"/>
              </w:rPr>
              <w:t>Application</w:t>
            </w:r>
            <w:r>
              <w:rPr>
                <w:b/>
                <w:color w:val="585858"/>
                <w:spacing w:val="-13"/>
                <w:sz w:val="20"/>
              </w:rPr>
              <w:t> </w:t>
            </w:r>
            <w:r>
              <w:rPr>
                <w:b/>
                <w:color w:val="585858"/>
                <w:spacing w:val="-4"/>
                <w:sz w:val="20"/>
              </w:rPr>
              <w:t>area</w:t>
            </w:r>
          </w:p>
        </w:tc>
        <w:tc>
          <w:tcPr>
            <w:tcW w:w="3262" w:type="dxa"/>
            <w:tcBorders>
              <w:left w:val="nil"/>
            </w:tcBorders>
            <w:shd w:val="clear" w:color="auto" w:fill="B3DDF1"/>
          </w:tcPr>
          <w:p>
            <w:pPr>
              <w:pStyle w:val="TableParagraph"/>
              <w:spacing w:before="163"/>
              <w:ind w:left="35" w:right="4"/>
              <w:jc w:val="center"/>
              <w:rPr>
                <w:b/>
                <w:sz w:val="20"/>
              </w:rPr>
            </w:pPr>
            <w:r>
              <w:rPr>
                <w:b/>
                <w:color w:val="585858"/>
                <w:spacing w:val="-2"/>
                <w:sz w:val="20"/>
              </w:rPr>
              <w:t>Application</w:t>
            </w:r>
          </w:p>
        </w:tc>
      </w:tr>
      <w:tr>
        <w:trPr>
          <w:trHeight w:val="453" w:hRule="atLeast"/>
        </w:trPr>
        <w:tc>
          <w:tcPr>
            <w:tcW w:w="3118" w:type="dxa"/>
            <w:vMerge w:val="restart"/>
            <w:tcBorders>
              <w:right w:val="nil"/>
            </w:tcBorders>
          </w:tcPr>
          <w:p>
            <w:pPr>
              <w:pStyle w:val="TableParagraph"/>
              <w:spacing w:before="122"/>
              <w:ind w:left="854"/>
              <w:rPr>
                <w:b/>
                <w:sz w:val="20"/>
              </w:rPr>
            </w:pPr>
            <w:r>
              <w:rPr>
                <w:b/>
                <w:color w:val="585858"/>
                <w:sz w:val="20"/>
              </w:rPr>
              <w:t>Power</w:t>
            </w:r>
            <w:r>
              <w:rPr>
                <w:b/>
                <w:color w:val="585858"/>
                <w:spacing w:val="-8"/>
                <w:sz w:val="20"/>
              </w:rPr>
              <w:t> </w:t>
            </w:r>
            <w:r>
              <w:rPr>
                <w:b/>
                <w:color w:val="585858"/>
                <w:spacing w:val="-2"/>
                <w:sz w:val="20"/>
              </w:rPr>
              <w:t>supplies</w:t>
            </w:r>
          </w:p>
        </w:tc>
        <w:tc>
          <w:tcPr>
            <w:tcW w:w="3262" w:type="dxa"/>
            <w:tcBorders>
              <w:left w:val="nil"/>
            </w:tcBorders>
          </w:tcPr>
          <w:p>
            <w:pPr>
              <w:pStyle w:val="TableParagraph"/>
              <w:spacing w:before="106"/>
              <w:ind w:left="35" w:right="3"/>
              <w:jc w:val="center"/>
              <w:rPr>
                <w:sz w:val="20"/>
              </w:rPr>
            </w:pPr>
            <w:r>
              <w:rPr>
                <w:color w:val="585858"/>
                <w:sz w:val="20"/>
              </w:rPr>
              <w:t>Push</w:t>
            </w:r>
            <w:r>
              <w:rPr>
                <w:color w:val="585858"/>
                <w:spacing w:val="-4"/>
                <w:sz w:val="20"/>
              </w:rPr>
              <w:t> </w:t>
            </w:r>
            <w:r>
              <w:rPr>
                <w:color w:val="585858"/>
                <w:sz w:val="20"/>
              </w:rPr>
              <w:t>Pull</w:t>
            </w:r>
            <w:r>
              <w:rPr>
                <w:color w:val="585858"/>
                <w:spacing w:val="-5"/>
                <w:sz w:val="20"/>
              </w:rPr>
              <w:t> </w:t>
            </w:r>
            <w:r>
              <w:rPr>
                <w:color w:val="585858"/>
                <w:sz w:val="20"/>
              </w:rPr>
              <w:t>SMPS</w:t>
            </w:r>
            <w:r>
              <w:rPr>
                <w:color w:val="585858"/>
                <w:spacing w:val="-7"/>
                <w:sz w:val="20"/>
              </w:rPr>
              <w:t> </w:t>
            </w:r>
            <w:r>
              <w:rPr>
                <w:color w:val="585858"/>
                <w:spacing w:val="-2"/>
                <w:sz w:val="20"/>
              </w:rPr>
              <w:t>transformer</w:t>
            </w:r>
          </w:p>
        </w:tc>
      </w:tr>
      <w:tr>
        <w:trPr>
          <w:trHeight w:val="455" w:hRule="atLeast"/>
        </w:trPr>
        <w:tc>
          <w:tcPr>
            <w:tcW w:w="3118" w:type="dxa"/>
            <w:vMerge/>
            <w:tcBorders>
              <w:top w:val="nil"/>
              <w:right w:val="nil"/>
            </w:tcBorders>
          </w:tcPr>
          <w:p>
            <w:pPr>
              <w:rPr>
                <w:sz w:val="2"/>
                <w:szCs w:val="2"/>
              </w:rPr>
            </w:pPr>
          </w:p>
        </w:tc>
        <w:tc>
          <w:tcPr>
            <w:tcW w:w="3262" w:type="dxa"/>
            <w:tcBorders>
              <w:left w:val="nil"/>
            </w:tcBorders>
          </w:tcPr>
          <w:p>
            <w:pPr>
              <w:pStyle w:val="TableParagraph"/>
              <w:spacing w:before="106"/>
              <w:ind w:left="35" w:right="3"/>
              <w:jc w:val="center"/>
              <w:rPr>
                <w:sz w:val="20"/>
              </w:rPr>
            </w:pPr>
            <w:r>
              <w:rPr>
                <w:color w:val="585858"/>
                <w:sz w:val="20"/>
              </w:rPr>
              <w:t>Common</w:t>
            </w:r>
            <w:r>
              <w:rPr>
                <w:color w:val="585858"/>
                <w:spacing w:val="-8"/>
                <w:sz w:val="20"/>
              </w:rPr>
              <w:t> </w:t>
            </w:r>
            <w:r>
              <w:rPr>
                <w:color w:val="585858"/>
                <w:sz w:val="20"/>
              </w:rPr>
              <w:t>mode</w:t>
            </w:r>
            <w:r>
              <w:rPr>
                <w:color w:val="585858"/>
                <w:spacing w:val="-9"/>
                <w:sz w:val="20"/>
              </w:rPr>
              <w:t> </w:t>
            </w:r>
            <w:r>
              <w:rPr>
                <w:color w:val="585858"/>
                <w:spacing w:val="-4"/>
                <w:sz w:val="20"/>
              </w:rPr>
              <w:t>choke</w:t>
            </w:r>
          </w:p>
        </w:tc>
      </w:tr>
      <w:tr>
        <w:trPr>
          <w:trHeight w:val="453" w:hRule="atLeast"/>
        </w:trPr>
        <w:tc>
          <w:tcPr>
            <w:tcW w:w="3118" w:type="dxa"/>
            <w:vMerge/>
            <w:tcBorders>
              <w:top w:val="nil"/>
              <w:right w:val="nil"/>
            </w:tcBorders>
          </w:tcPr>
          <w:p>
            <w:pPr>
              <w:rPr>
                <w:sz w:val="2"/>
                <w:szCs w:val="2"/>
              </w:rPr>
            </w:pPr>
          </w:p>
        </w:tc>
        <w:tc>
          <w:tcPr>
            <w:tcW w:w="3262" w:type="dxa"/>
            <w:tcBorders>
              <w:left w:val="nil"/>
            </w:tcBorders>
          </w:tcPr>
          <w:p>
            <w:pPr>
              <w:pStyle w:val="TableParagraph"/>
              <w:spacing w:before="103"/>
              <w:ind w:left="35" w:right="6"/>
              <w:jc w:val="center"/>
              <w:rPr>
                <w:sz w:val="20"/>
              </w:rPr>
            </w:pPr>
            <w:r>
              <w:rPr>
                <w:color w:val="585858"/>
                <w:sz w:val="20"/>
              </w:rPr>
              <w:t>Current</w:t>
            </w:r>
            <w:r>
              <w:rPr>
                <w:color w:val="585858"/>
                <w:spacing w:val="-10"/>
                <w:sz w:val="20"/>
              </w:rPr>
              <w:t> </w:t>
            </w:r>
            <w:r>
              <w:rPr>
                <w:color w:val="585858"/>
                <w:spacing w:val="-2"/>
                <w:sz w:val="20"/>
              </w:rPr>
              <w:t>Transformer</w:t>
            </w:r>
          </w:p>
        </w:tc>
      </w:tr>
      <w:tr>
        <w:trPr>
          <w:trHeight w:val="453" w:hRule="atLeast"/>
        </w:trPr>
        <w:tc>
          <w:tcPr>
            <w:tcW w:w="3118" w:type="dxa"/>
            <w:vMerge/>
            <w:tcBorders>
              <w:top w:val="nil"/>
              <w:right w:val="nil"/>
            </w:tcBorders>
          </w:tcPr>
          <w:p>
            <w:pPr>
              <w:rPr>
                <w:sz w:val="2"/>
                <w:szCs w:val="2"/>
              </w:rPr>
            </w:pPr>
          </w:p>
        </w:tc>
        <w:tc>
          <w:tcPr>
            <w:tcW w:w="3262" w:type="dxa"/>
            <w:tcBorders>
              <w:left w:val="nil"/>
            </w:tcBorders>
          </w:tcPr>
          <w:p>
            <w:pPr>
              <w:pStyle w:val="TableParagraph"/>
              <w:spacing w:before="106"/>
              <w:ind w:left="35" w:right="3"/>
              <w:jc w:val="center"/>
              <w:rPr>
                <w:sz w:val="20"/>
              </w:rPr>
            </w:pPr>
            <w:r>
              <w:rPr>
                <w:color w:val="585858"/>
                <w:sz w:val="20"/>
              </w:rPr>
              <w:t>Drive</w:t>
            </w:r>
            <w:r>
              <w:rPr>
                <w:color w:val="585858"/>
                <w:spacing w:val="-7"/>
                <w:sz w:val="20"/>
              </w:rPr>
              <w:t> </w:t>
            </w:r>
            <w:r>
              <w:rPr>
                <w:color w:val="585858"/>
                <w:spacing w:val="-2"/>
                <w:sz w:val="20"/>
              </w:rPr>
              <w:t>transformer</w:t>
            </w:r>
          </w:p>
        </w:tc>
      </w:tr>
      <w:tr>
        <w:trPr>
          <w:trHeight w:val="455" w:hRule="atLeast"/>
        </w:trPr>
        <w:tc>
          <w:tcPr>
            <w:tcW w:w="3118" w:type="dxa"/>
            <w:vMerge/>
            <w:tcBorders>
              <w:top w:val="nil"/>
              <w:right w:val="nil"/>
            </w:tcBorders>
          </w:tcPr>
          <w:p>
            <w:pPr>
              <w:rPr>
                <w:sz w:val="2"/>
                <w:szCs w:val="2"/>
              </w:rPr>
            </w:pPr>
          </w:p>
        </w:tc>
        <w:tc>
          <w:tcPr>
            <w:tcW w:w="3262" w:type="dxa"/>
            <w:tcBorders>
              <w:left w:val="nil"/>
            </w:tcBorders>
          </w:tcPr>
          <w:p>
            <w:pPr>
              <w:pStyle w:val="TableParagraph"/>
              <w:spacing w:before="106"/>
              <w:ind w:left="35"/>
              <w:jc w:val="center"/>
              <w:rPr>
                <w:sz w:val="20"/>
              </w:rPr>
            </w:pPr>
            <w:r>
              <w:rPr>
                <w:color w:val="585858"/>
                <w:sz w:val="20"/>
              </w:rPr>
              <w:t>Magnetic</w:t>
            </w:r>
            <w:r>
              <w:rPr>
                <w:color w:val="585858"/>
                <w:spacing w:val="-11"/>
                <w:sz w:val="20"/>
              </w:rPr>
              <w:t> </w:t>
            </w:r>
            <w:r>
              <w:rPr>
                <w:color w:val="585858"/>
                <w:spacing w:val="-2"/>
                <w:sz w:val="20"/>
              </w:rPr>
              <w:t>amplifier</w:t>
            </w:r>
          </w:p>
        </w:tc>
      </w:tr>
      <w:tr>
        <w:trPr>
          <w:trHeight w:val="453" w:hRule="atLeast"/>
        </w:trPr>
        <w:tc>
          <w:tcPr>
            <w:tcW w:w="3118" w:type="dxa"/>
            <w:vMerge w:val="restart"/>
            <w:tcBorders>
              <w:right w:val="nil"/>
            </w:tcBorders>
          </w:tcPr>
          <w:p>
            <w:pPr>
              <w:pStyle w:val="TableParagraph"/>
              <w:spacing w:before="122"/>
              <w:ind w:left="607"/>
              <w:rPr>
                <w:b/>
                <w:sz w:val="20"/>
              </w:rPr>
            </w:pPr>
            <w:r>
              <w:rPr>
                <w:b/>
                <w:color w:val="585858"/>
                <w:spacing w:val="-2"/>
                <w:sz w:val="20"/>
              </w:rPr>
              <w:t>Telecommunication</w:t>
            </w:r>
          </w:p>
        </w:tc>
        <w:tc>
          <w:tcPr>
            <w:tcW w:w="3262" w:type="dxa"/>
            <w:tcBorders>
              <w:left w:val="nil"/>
            </w:tcBorders>
          </w:tcPr>
          <w:p>
            <w:pPr>
              <w:pStyle w:val="TableParagraph"/>
              <w:spacing w:before="103"/>
              <w:ind w:left="35" w:right="3"/>
              <w:jc w:val="center"/>
              <w:rPr>
                <w:sz w:val="20"/>
              </w:rPr>
            </w:pPr>
            <w:r>
              <w:rPr>
                <w:color w:val="585858"/>
                <w:sz w:val="20"/>
              </w:rPr>
              <w:t>Signal</w:t>
            </w:r>
            <w:r>
              <w:rPr>
                <w:color w:val="585858"/>
                <w:spacing w:val="-6"/>
                <w:sz w:val="20"/>
              </w:rPr>
              <w:t> </w:t>
            </w:r>
            <w:r>
              <w:rPr>
                <w:color w:val="585858"/>
                <w:spacing w:val="-2"/>
                <w:sz w:val="20"/>
              </w:rPr>
              <w:t>transformer</w:t>
            </w:r>
          </w:p>
        </w:tc>
      </w:tr>
      <w:tr>
        <w:trPr>
          <w:trHeight w:val="453" w:hRule="atLeast"/>
        </w:trPr>
        <w:tc>
          <w:tcPr>
            <w:tcW w:w="3118" w:type="dxa"/>
            <w:vMerge/>
            <w:tcBorders>
              <w:top w:val="nil"/>
              <w:right w:val="nil"/>
            </w:tcBorders>
          </w:tcPr>
          <w:p>
            <w:pPr>
              <w:rPr>
                <w:sz w:val="2"/>
                <w:szCs w:val="2"/>
              </w:rPr>
            </w:pPr>
          </w:p>
        </w:tc>
        <w:tc>
          <w:tcPr>
            <w:tcW w:w="3262" w:type="dxa"/>
            <w:tcBorders>
              <w:left w:val="nil"/>
            </w:tcBorders>
          </w:tcPr>
          <w:p>
            <w:pPr>
              <w:pStyle w:val="TableParagraph"/>
              <w:spacing w:before="106"/>
              <w:ind w:left="35" w:right="3"/>
              <w:jc w:val="center"/>
              <w:rPr>
                <w:sz w:val="20"/>
              </w:rPr>
            </w:pPr>
            <w:r>
              <w:rPr>
                <w:color w:val="585858"/>
                <w:sz w:val="20"/>
              </w:rPr>
              <w:t>Common</w:t>
            </w:r>
            <w:r>
              <w:rPr>
                <w:color w:val="585858"/>
                <w:spacing w:val="-8"/>
                <w:sz w:val="20"/>
              </w:rPr>
              <w:t> </w:t>
            </w:r>
            <w:r>
              <w:rPr>
                <w:color w:val="585858"/>
                <w:sz w:val="20"/>
              </w:rPr>
              <w:t>mode</w:t>
            </w:r>
            <w:r>
              <w:rPr>
                <w:color w:val="585858"/>
                <w:spacing w:val="-9"/>
                <w:sz w:val="20"/>
              </w:rPr>
              <w:t> </w:t>
            </w:r>
            <w:r>
              <w:rPr>
                <w:color w:val="585858"/>
                <w:spacing w:val="-4"/>
                <w:sz w:val="20"/>
              </w:rPr>
              <w:t>choke</w:t>
            </w:r>
          </w:p>
        </w:tc>
      </w:tr>
      <w:tr>
        <w:trPr>
          <w:trHeight w:val="491" w:hRule="atLeast"/>
        </w:trPr>
        <w:tc>
          <w:tcPr>
            <w:tcW w:w="3118" w:type="dxa"/>
            <w:vMerge w:val="restart"/>
            <w:tcBorders>
              <w:right w:val="nil"/>
            </w:tcBorders>
          </w:tcPr>
          <w:p>
            <w:pPr>
              <w:pStyle w:val="TableParagraph"/>
              <w:spacing w:before="125"/>
              <w:ind w:left="24"/>
              <w:jc w:val="center"/>
              <w:rPr>
                <w:b/>
                <w:sz w:val="20"/>
              </w:rPr>
            </w:pPr>
            <w:r>
              <w:rPr>
                <w:b/>
                <w:color w:val="585858"/>
                <w:spacing w:val="-2"/>
                <w:sz w:val="20"/>
              </w:rPr>
              <w:t>Sensors</w:t>
            </w:r>
          </w:p>
        </w:tc>
        <w:tc>
          <w:tcPr>
            <w:tcW w:w="3262" w:type="dxa"/>
            <w:tcBorders>
              <w:left w:val="nil"/>
            </w:tcBorders>
          </w:tcPr>
          <w:p>
            <w:pPr>
              <w:pStyle w:val="TableParagraph"/>
              <w:spacing w:line="248" w:lineRule="exact"/>
              <w:ind w:left="1000" w:right="204" w:hanging="761"/>
              <w:rPr>
                <w:sz w:val="20"/>
              </w:rPr>
            </w:pPr>
            <w:r>
              <w:rPr>
                <w:color w:val="585858"/>
                <w:sz w:val="20"/>
              </w:rPr>
              <w:t>Earth</w:t>
            </w:r>
            <w:r>
              <w:rPr>
                <w:color w:val="585858"/>
                <w:spacing w:val="-12"/>
                <w:sz w:val="20"/>
              </w:rPr>
              <w:t> </w:t>
            </w:r>
            <w:r>
              <w:rPr>
                <w:color w:val="585858"/>
                <w:sz w:val="20"/>
              </w:rPr>
              <w:t>leakage</w:t>
            </w:r>
            <w:r>
              <w:rPr>
                <w:color w:val="585858"/>
                <w:spacing w:val="-13"/>
                <w:sz w:val="20"/>
              </w:rPr>
              <w:t> </w:t>
            </w:r>
            <w:r>
              <w:rPr>
                <w:color w:val="585858"/>
                <w:sz w:val="20"/>
              </w:rPr>
              <w:t>circuit</w:t>
            </w:r>
            <w:r>
              <w:rPr>
                <w:color w:val="585858"/>
                <w:spacing w:val="-13"/>
                <w:sz w:val="20"/>
              </w:rPr>
              <w:t> </w:t>
            </w:r>
            <w:r>
              <w:rPr>
                <w:color w:val="585858"/>
                <w:sz w:val="20"/>
              </w:rPr>
              <w:t>breaker (AC sensitive)</w:t>
            </w:r>
          </w:p>
        </w:tc>
      </w:tr>
      <w:tr>
        <w:trPr>
          <w:trHeight w:val="485" w:hRule="atLeast"/>
        </w:trPr>
        <w:tc>
          <w:tcPr>
            <w:tcW w:w="3118" w:type="dxa"/>
            <w:vMerge/>
            <w:tcBorders>
              <w:top w:val="nil"/>
              <w:right w:val="nil"/>
            </w:tcBorders>
          </w:tcPr>
          <w:p>
            <w:pPr>
              <w:rPr>
                <w:sz w:val="2"/>
                <w:szCs w:val="2"/>
              </w:rPr>
            </w:pPr>
          </w:p>
        </w:tc>
        <w:tc>
          <w:tcPr>
            <w:tcW w:w="3262" w:type="dxa"/>
            <w:tcBorders>
              <w:left w:val="nil"/>
            </w:tcBorders>
          </w:tcPr>
          <w:p>
            <w:pPr>
              <w:pStyle w:val="TableParagraph"/>
              <w:spacing w:line="244" w:lineRule="exact"/>
              <w:ind w:left="913" w:hanging="675"/>
              <w:rPr>
                <w:sz w:val="20"/>
              </w:rPr>
            </w:pPr>
            <w:r>
              <w:rPr>
                <w:color w:val="585858"/>
                <w:sz w:val="20"/>
              </w:rPr>
              <w:t>Earth</w:t>
            </w:r>
            <w:r>
              <w:rPr>
                <w:color w:val="585858"/>
                <w:spacing w:val="-12"/>
                <w:sz w:val="20"/>
              </w:rPr>
              <w:t> </w:t>
            </w:r>
            <w:r>
              <w:rPr>
                <w:color w:val="585858"/>
                <w:sz w:val="20"/>
              </w:rPr>
              <w:t>leakage</w:t>
            </w:r>
            <w:r>
              <w:rPr>
                <w:color w:val="585858"/>
                <w:spacing w:val="-13"/>
                <w:sz w:val="20"/>
              </w:rPr>
              <w:t> </w:t>
            </w:r>
            <w:r>
              <w:rPr>
                <w:color w:val="585858"/>
                <w:sz w:val="20"/>
              </w:rPr>
              <w:t>circuit</w:t>
            </w:r>
            <w:r>
              <w:rPr>
                <w:color w:val="585858"/>
                <w:spacing w:val="-13"/>
                <w:sz w:val="20"/>
              </w:rPr>
              <w:t> </w:t>
            </w:r>
            <w:r>
              <w:rPr>
                <w:color w:val="585858"/>
                <w:sz w:val="20"/>
              </w:rPr>
              <w:t>breaker (Pulse sensitive)</w:t>
            </w:r>
          </w:p>
        </w:tc>
      </w:tr>
      <w:tr>
        <w:trPr>
          <w:trHeight w:val="452" w:hRule="atLeast"/>
        </w:trPr>
        <w:tc>
          <w:tcPr>
            <w:tcW w:w="3118" w:type="dxa"/>
            <w:vMerge/>
            <w:tcBorders>
              <w:top w:val="nil"/>
              <w:right w:val="nil"/>
            </w:tcBorders>
          </w:tcPr>
          <w:p>
            <w:pPr>
              <w:rPr>
                <w:sz w:val="2"/>
                <w:szCs w:val="2"/>
              </w:rPr>
            </w:pPr>
          </w:p>
        </w:tc>
        <w:tc>
          <w:tcPr>
            <w:tcW w:w="3262" w:type="dxa"/>
            <w:tcBorders>
              <w:left w:val="nil"/>
            </w:tcBorders>
          </w:tcPr>
          <w:p>
            <w:pPr>
              <w:pStyle w:val="TableParagraph"/>
              <w:spacing w:before="102"/>
              <w:ind w:left="35" w:right="6"/>
              <w:jc w:val="center"/>
              <w:rPr>
                <w:sz w:val="20"/>
              </w:rPr>
            </w:pPr>
            <w:r>
              <w:rPr>
                <w:color w:val="585858"/>
                <w:sz w:val="20"/>
              </w:rPr>
              <w:t>Current</w:t>
            </w:r>
            <w:r>
              <w:rPr>
                <w:color w:val="585858"/>
                <w:spacing w:val="-10"/>
                <w:sz w:val="20"/>
              </w:rPr>
              <w:t> </w:t>
            </w:r>
            <w:r>
              <w:rPr>
                <w:color w:val="585858"/>
                <w:spacing w:val="-2"/>
                <w:sz w:val="20"/>
              </w:rPr>
              <w:t>transformer</w:t>
            </w:r>
          </w:p>
        </w:tc>
      </w:tr>
      <w:tr>
        <w:trPr>
          <w:trHeight w:val="453" w:hRule="atLeast"/>
        </w:trPr>
        <w:tc>
          <w:tcPr>
            <w:tcW w:w="3118" w:type="dxa"/>
            <w:vMerge w:val="restart"/>
            <w:tcBorders>
              <w:right w:val="nil"/>
            </w:tcBorders>
            <w:shd w:val="clear" w:color="auto" w:fill="FFFFFF"/>
          </w:tcPr>
          <w:p>
            <w:pPr>
              <w:pStyle w:val="TableParagraph"/>
              <w:spacing w:before="122"/>
              <w:ind w:left="448"/>
              <w:rPr>
                <w:b/>
                <w:sz w:val="20"/>
              </w:rPr>
            </w:pPr>
            <w:r>
              <w:rPr>
                <w:b/>
                <w:color w:val="585858"/>
                <w:sz w:val="20"/>
              </w:rPr>
              <w:t>Automotive</w:t>
            </w:r>
            <w:r>
              <w:rPr>
                <w:b/>
                <w:color w:val="585858"/>
                <w:spacing w:val="-14"/>
                <w:sz w:val="20"/>
              </w:rPr>
              <w:t> </w:t>
            </w:r>
            <w:r>
              <w:rPr>
                <w:b/>
                <w:color w:val="585858"/>
                <w:spacing w:val="-2"/>
                <w:sz w:val="20"/>
              </w:rPr>
              <w:t>electronics</w:t>
            </w:r>
          </w:p>
        </w:tc>
        <w:tc>
          <w:tcPr>
            <w:tcW w:w="3262" w:type="dxa"/>
            <w:tcBorders>
              <w:left w:val="nil"/>
            </w:tcBorders>
          </w:tcPr>
          <w:p>
            <w:pPr>
              <w:pStyle w:val="TableParagraph"/>
              <w:spacing w:before="103"/>
              <w:ind w:left="35" w:right="3"/>
              <w:jc w:val="center"/>
              <w:rPr>
                <w:sz w:val="20"/>
              </w:rPr>
            </w:pPr>
            <w:r>
              <w:rPr>
                <w:color w:val="585858"/>
                <w:sz w:val="20"/>
              </w:rPr>
              <w:t>Common</w:t>
            </w:r>
            <w:r>
              <w:rPr>
                <w:color w:val="585858"/>
                <w:spacing w:val="-8"/>
                <w:sz w:val="20"/>
              </w:rPr>
              <w:t> </w:t>
            </w:r>
            <w:r>
              <w:rPr>
                <w:color w:val="585858"/>
                <w:sz w:val="20"/>
              </w:rPr>
              <w:t>mode</w:t>
            </w:r>
            <w:r>
              <w:rPr>
                <w:color w:val="585858"/>
                <w:spacing w:val="-9"/>
                <w:sz w:val="20"/>
              </w:rPr>
              <w:t> </w:t>
            </w:r>
            <w:r>
              <w:rPr>
                <w:color w:val="585858"/>
                <w:spacing w:val="-4"/>
                <w:sz w:val="20"/>
              </w:rPr>
              <w:t>choke</w:t>
            </w:r>
          </w:p>
        </w:tc>
      </w:tr>
      <w:tr>
        <w:trPr>
          <w:trHeight w:val="453" w:hRule="atLeast"/>
        </w:trPr>
        <w:tc>
          <w:tcPr>
            <w:tcW w:w="3118" w:type="dxa"/>
            <w:vMerge/>
            <w:tcBorders>
              <w:top w:val="nil"/>
              <w:right w:val="nil"/>
            </w:tcBorders>
            <w:shd w:val="clear" w:color="auto" w:fill="FFFFFF"/>
          </w:tcPr>
          <w:p>
            <w:pPr>
              <w:rPr>
                <w:sz w:val="2"/>
                <w:szCs w:val="2"/>
              </w:rPr>
            </w:pPr>
          </w:p>
        </w:tc>
        <w:tc>
          <w:tcPr>
            <w:tcW w:w="3262" w:type="dxa"/>
            <w:tcBorders>
              <w:left w:val="nil"/>
            </w:tcBorders>
          </w:tcPr>
          <w:p>
            <w:pPr>
              <w:pStyle w:val="TableParagraph"/>
              <w:spacing w:before="106"/>
              <w:ind w:left="35" w:right="3"/>
              <w:jc w:val="center"/>
              <w:rPr>
                <w:sz w:val="20"/>
              </w:rPr>
            </w:pPr>
            <w:r>
              <w:rPr>
                <w:color w:val="585858"/>
                <w:sz w:val="20"/>
              </w:rPr>
              <w:t>On-Board</w:t>
            </w:r>
            <w:r>
              <w:rPr>
                <w:color w:val="585858"/>
                <w:spacing w:val="-12"/>
                <w:sz w:val="20"/>
              </w:rPr>
              <w:t> </w:t>
            </w:r>
            <w:r>
              <w:rPr>
                <w:color w:val="585858"/>
                <w:spacing w:val="-2"/>
                <w:sz w:val="20"/>
              </w:rPr>
              <w:t>Charger</w:t>
            </w:r>
          </w:p>
        </w:tc>
      </w:tr>
    </w:tbl>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spacing w:before="25"/>
        <w:rPr>
          <w:rFonts w:ascii="Franklin Gothic Book"/>
          <w:i/>
        </w:rPr>
      </w:pPr>
    </w:p>
    <w:p>
      <w:pPr>
        <w:pStyle w:val="Heading1"/>
      </w:pPr>
      <w:r>
        <w:rPr/>
        <w:drawing>
          <wp:anchor distT="0" distB="0" distL="0" distR="0" allowOverlap="1" layoutInCell="1" locked="0" behindDoc="1" simplePos="0" relativeHeight="487373824">
            <wp:simplePos x="0" y="0"/>
            <wp:positionH relativeFrom="page">
              <wp:posOffset>819525</wp:posOffset>
            </wp:positionH>
            <wp:positionV relativeFrom="paragraph">
              <wp:posOffset>-5845063</wp:posOffset>
            </wp:positionV>
            <wp:extent cx="6385598" cy="8190968"/>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6385598" cy="8190968"/>
                    </a:xfrm>
                    <a:prstGeom prst="rect">
                      <a:avLst/>
                    </a:prstGeom>
                  </pic:spPr>
                </pic:pic>
              </a:graphicData>
            </a:graphic>
          </wp:anchor>
        </w:drawing>
      </w:r>
      <w:r>
        <w:rPr>
          <w:color w:val="585858"/>
        </w:rPr>
        <w:t>4|</w:t>
      </w:r>
      <w:r>
        <w:rPr>
          <w:color w:val="585858"/>
          <w:spacing w:val="-3"/>
        </w:rPr>
        <w:t> </w:t>
      </w:r>
      <w:r>
        <w:rPr>
          <w:color w:val="585858"/>
        </w:rPr>
        <w:t>High</w:t>
      </w:r>
      <w:r>
        <w:rPr>
          <w:color w:val="585858"/>
          <w:spacing w:val="-3"/>
        </w:rPr>
        <w:t> </w:t>
      </w:r>
      <w:r>
        <w:rPr>
          <w:color w:val="585858"/>
        </w:rPr>
        <w:t>Energy</w:t>
      </w:r>
      <w:r>
        <w:rPr>
          <w:color w:val="585858"/>
          <w:spacing w:val="-3"/>
        </w:rPr>
        <w:t> </w:t>
      </w:r>
      <w:r>
        <w:rPr>
          <w:color w:val="585858"/>
          <w:spacing w:val="-2"/>
        </w:rPr>
        <w:t>Efficiency</w:t>
      </w:r>
    </w:p>
    <w:p>
      <w:pPr>
        <w:pStyle w:val="BodyText"/>
        <w:spacing w:line="259" w:lineRule="auto" w:before="282"/>
        <w:ind w:left="120" w:right="101"/>
      </w:pPr>
      <w:r>
        <w:rPr>
          <w:color w:val="585858"/>
        </w:rPr>
        <w:t>The</w:t>
      </w:r>
      <w:r>
        <w:rPr>
          <w:color w:val="585858"/>
          <w:spacing w:val="-3"/>
        </w:rPr>
        <w:t> </w:t>
      </w:r>
      <w:r>
        <w:rPr>
          <w:color w:val="585858"/>
        </w:rPr>
        <w:t>combination</w:t>
      </w:r>
      <w:r>
        <w:rPr>
          <w:color w:val="585858"/>
          <w:spacing w:val="-5"/>
        </w:rPr>
        <w:t> </w:t>
      </w:r>
      <w:r>
        <w:rPr>
          <w:color w:val="585858"/>
        </w:rPr>
        <w:t>of</w:t>
      </w:r>
      <w:r>
        <w:rPr>
          <w:color w:val="585858"/>
          <w:spacing w:val="-6"/>
        </w:rPr>
        <w:t> </w:t>
      </w:r>
      <w:r>
        <w:rPr>
          <w:color w:val="585858"/>
        </w:rPr>
        <w:t>high</w:t>
      </w:r>
      <w:r>
        <w:rPr>
          <w:color w:val="585858"/>
          <w:spacing w:val="-3"/>
        </w:rPr>
        <w:t> </w:t>
      </w:r>
      <w:r>
        <w:rPr>
          <w:color w:val="585858"/>
        </w:rPr>
        <w:t>magnetic</w:t>
      </w:r>
      <w:r>
        <w:rPr>
          <w:color w:val="585858"/>
          <w:spacing w:val="-2"/>
        </w:rPr>
        <w:t> </w:t>
      </w:r>
      <w:r>
        <w:rPr>
          <w:color w:val="585858"/>
        </w:rPr>
        <w:t>permeability</w:t>
      </w:r>
      <w:r>
        <w:rPr>
          <w:color w:val="585858"/>
          <w:spacing w:val="-2"/>
        </w:rPr>
        <w:t> </w:t>
      </w:r>
      <w:r>
        <w:rPr>
          <w:color w:val="585858"/>
        </w:rPr>
        <w:t>and</w:t>
      </w:r>
      <w:r>
        <w:rPr>
          <w:color w:val="585858"/>
          <w:spacing w:val="-2"/>
        </w:rPr>
        <w:t> </w:t>
      </w:r>
      <w:r>
        <w:rPr>
          <w:color w:val="585858"/>
        </w:rPr>
        <w:t>low</w:t>
      </w:r>
      <w:r>
        <w:rPr>
          <w:color w:val="585858"/>
          <w:spacing w:val="-5"/>
        </w:rPr>
        <w:t> </w:t>
      </w:r>
      <w:r>
        <w:rPr>
          <w:color w:val="585858"/>
        </w:rPr>
        <w:t>core</w:t>
      </w:r>
      <w:r>
        <w:rPr>
          <w:color w:val="585858"/>
          <w:spacing w:val="-3"/>
        </w:rPr>
        <w:t> </w:t>
      </w:r>
      <w:r>
        <w:rPr>
          <w:color w:val="585858"/>
        </w:rPr>
        <w:t>losses</w:t>
      </w:r>
      <w:r>
        <w:rPr>
          <w:color w:val="585858"/>
          <w:spacing w:val="-5"/>
        </w:rPr>
        <w:t> </w:t>
      </w:r>
      <w:r>
        <w:rPr>
          <w:color w:val="585858"/>
        </w:rPr>
        <w:t>in</w:t>
      </w:r>
      <w:r>
        <w:rPr>
          <w:color w:val="585858"/>
          <w:spacing w:val="-3"/>
        </w:rPr>
        <w:t> </w:t>
      </w:r>
      <w:r>
        <w:rPr>
          <w:color w:val="585858"/>
        </w:rPr>
        <w:t>nanocrystalline cores contributes to enhanced energy efficiency in power electronic systems:</w:t>
      </w:r>
    </w:p>
    <w:p>
      <w:pPr>
        <w:pStyle w:val="ListParagraph"/>
        <w:numPr>
          <w:ilvl w:val="0"/>
          <w:numId w:val="1"/>
        </w:numPr>
        <w:tabs>
          <w:tab w:pos="480" w:val="left" w:leader="none"/>
        </w:tabs>
        <w:spacing w:line="259" w:lineRule="auto" w:before="279" w:after="0"/>
        <w:ind w:left="480" w:right="754" w:hanging="360"/>
        <w:jc w:val="left"/>
        <w:rPr>
          <w:sz w:val="24"/>
        </w:rPr>
      </w:pPr>
      <w:r>
        <w:rPr>
          <w:color w:val="585858"/>
          <w:sz w:val="24"/>
          <w:u w:val="single" w:color="585858"/>
        </w:rPr>
        <w:t>Improved</w:t>
      </w:r>
      <w:r>
        <w:rPr>
          <w:color w:val="585858"/>
          <w:spacing w:val="-3"/>
          <w:sz w:val="24"/>
          <w:u w:val="single" w:color="585858"/>
        </w:rPr>
        <w:t> </w:t>
      </w:r>
      <w:r>
        <w:rPr>
          <w:color w:val="585858"/>
          <w:sz w:val="24"/>
          <w:u w:val="single" w:color="585858"/>
        </w:rPr>
        <w:t>power</w:t>
      </w:r>
      <w:r>
        <w:rPr>
          <w:color w:val="585858"/>
          <w:spacing w:val="-6"/>
          <w:sz w:val="24"/>
          <w:u w:val="single" w:color="585858"/>
        </w:rPr>
        <w:t> </w:t>
      </w:r>
      <w:r>
        <w:rPr>
          <w:color w:val="585858"/>
          <w:sz w:val="24"/>
          <w:u w:val="single" w:color="585858"/>
        </w:rPr>
        <w:t>conversion:</w:t>
      </w:r>
      <w:r>
        <w:rPr>
          <w:color w:val="585858"/>
          <w:spacing w:val="-3"/>
          <w:sz w:val="24"/>
        </w:rPr>
        <w:t> </w:t>
      </w:r>
      <w:r>
        <w:rPr>
          <w:color w:val="585858"/>
          <w:sz w:val="24"/>
        </w:rPr>
        <w:t>Nanocrystalline</w:t>
      </w:r>
      <w:r>
        <w:rPr>
          <w:color w:val="585858"/>
          <w:spacing w:val="-4"/>
          <w:sz w:val="24"/>
        </w:rPr>
        <w:t> </w:t>
      </w:r>
      <w:r>
        <w:rPr>
          <w:color w:val="585858"/>
          <w:sz w:val="24"/>
        </w:rPr>
        <w:t>chokes</w:t>
      </w:r>
      <w:r>
        <w:rPr>
          <w:color w:val="585858"/>
          <w:spacing w:val="-3"/>
          <w:sz w:val="24"/>
        </w:rPr>
        <w:t> </w:t>
      </w:r>
      <w:r>
        <w:rPr>
          <w:color w:val="585858"/>
          <w:sz w:val="24"/>
        </w:rPr>
        <w:t>enable</w:t>
      </w:r>
      <w:r>
        <w:rPr>
          <w:color w:val="585858"/>
          <w:spacing w:val="-6"/>
          <w:sz w:val="24"/>
        </w:rPr>
        <w:t> </w:t>
      </w:r>
      <w:r>
        <w:rPr>
          <w:color w:val="585858"/>
          <w:sz w:val="24"/>
        </w:rPr>
        <w:t>more</w:t>
      </w:r>
      <w:r>
        <w:rPr>
          <w:color w:val="585858"/>
          <w:spacing w:val="-4"/>
          <w:sz w:val="24"/>
        </w:rPr>
        <w:t> </w:t>
      </w:r>
      <w:r>
        <w:rPr>
          <w:color w:val="585858"/>
          <w:sz w:val="24"/>
        </w:rPr>
        <w:t>efficient</w:t>
      </w:r>
      <w:r>
        <w:rPr>
          <w:color w:val="585858"/>
          <w:spacing w:val="-3"/>
          <w:sz w:val="24"/>
        </w:rPr>
        <w:t> </w:t>
      </w:r>
      <w:r>
        <w:rPr>
          <w:color w:val="585858"/>
          <w:sz w:val="24"/>
        </w:rPr>
        <w:t>power conversion by reducing energy losses and increasing the overall efficiency of the system. This results in improved performance and reduced power dissipation.</w:t>
      </w:r>
    </w:p>
    <w:p>
      <w:pPr>
        <w:pStyle w:val="BodyText"/>
        <w:spacing w:before="21"/>
      </w:pPr>
    </w:p>
    <w:p>
      <w:pPr>
        <w:pStyle w:val="ListParagraph"/>
        <w:numPr>
          <w:ilvl w:val="0"/>
          <w:numId w:val="1"/>
        </w:numPr>
        <w:tabs>
          <w:tab w:pos="480" w:val="left" w:leader="none"/>
        </w:tabs>
        <w:spacing w:line="259" w:lineRule="auto" w:before="1" w:after="0"/>
        <w:ind w:left="480" w:right="433" w:hanging="360"/>
        <w:jc w:val="left"/>
        <w:rPr>
          <w:sz w:val="24"/>
        </w:rPr>
      </w:pPr>
      <w:r>
        <w:rPr>
          <w:color w:val="585858"/>
          <w:sz w:val="24"/>
          <w:u w:val="single" w:color="585858"/>
        </w:rPr>
        <w:t>Enhanced system reliability:</w:t>
      </w:r>
      <w:r>
        <w:rPr>
          <w:color w:val="585858"/>
          <w:sz w:val="24"/>
        </w:rPr>
        <w:t> Lower energy losses translate into reduced heat generation, leading to lower operating temperatures. This improved thermal performance</w:t>
      </w:r>
      <w:r>
        <w:rPr>
          <w:color w:val="585858"/>
          <w:spacing w:val="-3"/>
          <w:sz w:val="24"/>
        </w:rPr>
        <w:t> </w:t>
      </w:r>
      <w:r>
        <w:rPr>
          <w:color w:val="585858"/>
          <w:sz w:val="24"/>
        </w:rPr>
        <w:t>enhances</w:t>
      </w:r>
      <w:r>
        <w:rPr>
          <w:color w:val="585858"/>
          <w:spacing w:val="-2"/>
          <w:sz w:val="24"/>
        </w:rPr>
        <w:t> </w:t>
      </w:r>
      <w:r>
        <w:rPr>
          <w:color w:val="585858"/>
          <w:sz w:val="24"/>
        </w:rPr>
        <w:t>system</w:t>
      </w:r>
      <w:r>
        <w:rPr>
          <w:color w:val="585858"/>
          <w:spacing w:val="-2"/>
          <w:sz w:val="24"/>
        </w:rPr>
        <w:t> </w:t>
      </w:r>
      <w:r>
        <w:rPr>
          <w:color w:val="585858"/>
          <w:sz w:val="24"/>
        </w:rPr>
        <w:t>reliability</w:t>
      </w:r>
      <w:r>
        <w:rPr>
          <w:color w:val="585858"/>
          <w:spacing w:val="-4"/>
          <w:sz w:val="24"/>
        </w:rPr>
        <w:t> </w:t>
      </w:r>
      <w:r>
        <w:rPr>
          <w:color w:val="585858"/>
          <w:sz w:val="24"/>
        </w:rPr>
        <w:t>and</w:t>
      </w:r>
      <w:r>
        <w:rPr>
          <w:color w:val="585858"/>
          <w:spacing w:val="-2"/>
          <w:sz w:val="24"/>
        </w:rPr>
        <w:t> </w:t>
      </w:r>
      <w:r>
        <w:rPr>
          <w:color w:val="585858"/>
          <w:sz w:val="24"/>
        </w:rPr>
        <w:t>allows</w:t>
      </w:r>
      <w:r>
        <w:rPr>
          <w:color w:val="585858"/>
          <w:spacing w:val="-2"/>
          <w:sz w:val="24"/>
        </w:rPr>
        <w:t> </w:t>
      </w:r>
      <w:r>
        <w:rPr>
          <w:color w:val="585858"/>
          <w:sz w:val="24"/>
        </w:rPr>
        <w:t>for</w:t>
      </w:r>
      <w:r>
        <w:rPr>
          <w:color w:val="585858"/>
          <w:spacing w:val="-3"/>
          <w:sz w:val="24"/>
        </w:rPr>
        <w:t> </w:t>
      </w:r>
      <w:r>
        <w:rPr>
          <w:color w:val="585858"/>
          <w:sz w:val="24"/>
        </w:rPr>
        <w:t>the</w:t>
      </w:r>
      <w:r>
        <w:rPr>
          <w:color w:val="585858"/>
          <w:spacing w:val="-3"/>
          <w:sz w:val="24"/>
        </w:rPr>
        <w:t> </w:t>
      </w:r>
      <w:r>
        <w:rPr>
          <w:color w:val="585858"/>
          <w:sz w:val="24"/>
        </w:rPr>
        <w:t>design</w:t>
      </w:r>
      <w:r>
        <w:rPr>
          <w:color w:val="585858"/>
          <w:spacing w:val="-3"/>
          <w:sz w:val="24"/>
        </w:rPr>
        <w:t> </w:t>
      </w:r>
      <w:r>
        <w:rPr>
          <w:color w:val="585858"/>
          <w:sz w:val="24"/>
        </w:rPr>
        <w:t>of</w:t>
      </w:r>
      <w:r>
        <w:rPr>
          <w:color w:val="585858"/>
          <w:spacing w:val="-4"/>
          <w:sz w:val="24"/>
        </w:rPr>
        <w:t> </w:t>
      </w:r>
      <w:r>
        <w:rPr>
          <w:color w:val="585858"/>
          <w:sz w:val="24"/>
        </w:rPr>
        <w:t>more</w:t>
      </w:r>
      <w:r>
        <w:rPr>
          <w:color w:val="585858"/>
          <w:spacing w:val="-5"/>
          <w:sz w:val="24"/>
        </w:rPr>
        <w:t> </w:t>
      </w:r>
      <w:r>
        <w:rPr>
          <w:color w:val="585858"/>
          <w:sz w:val="24"/>
        </w:rPr>
        <w:t>compact and robust power electronic systems.</w:t>
      </w:r>
    </w:p>
    <w:p>
      <w:pPr>
        <w:spacing w:after="0" w:line="259" w:lineRule="auto"/>
        <w:jc w:val="left"/>
        <w:rPr>
          <w:sz w:val="24"/>
        </w:rPr>
        <w:sectPr>
          <w:pgSz w:w="11910" w:h="16840"/>
          <w:pgMar w:header="0" w:footer="679" w:top="800" w:bottom="860" w:left="600" w:right="580"/>
        </w:sectPr>
      </w:pPr>
    </w:p>
    <w:p>
      <w:pPr>
        <w:pStyle w:val="BodyText"/>
      </w:pPr>
    </w:p>
    <w:p>
      <w:pPr>
        <w:pStyle w:val="BodyText"/>
      </w:pPr>
    </w:p>
    <w:p>
      <w:pPr>
        <w:pStyle w:val="BodyText"/>
      </w:pPr>
    </w:p>
    <w:p>
      <w:pPr>
        <w:pStyle w:val="BodyText"/>
      </w:pPr>
    </w:p>
    <w:p>
      <w:pPr>
        <w:pStyle w:val="BodyText"/>
      </w:pPr>
    </w:p>
    <w:p>
      <w:pPr>
        <w:pStyle w:val="BodyText"/>
        <w:spacing w:before="109"/>
      </w:pPr>
    </w:p>
    <w:p>
      <w:pPr>
        <w:pStyle w:val="Heading1"/>
        <w:spacing w:before="1"/>
      </w:pPr>
      <w:r>
        <w:rPr/>
        <w:drawing>
          <wp:anchor distT="0" distB="0" distL="0" distR="0" allowOverlap="1" layoutInCell="1" locked="0" behindDoc="1" simplePos="0" relativeHeight="487374848">
            <wp:simplePos x="0" y="0"/>
            <wp:positionH relativeFrom="page">
              <wp:posOffset>819525</wp:posOffset>
            </wp:positionH>
            <wp:positionV relativeFrom="paragraph">
              <wp:posOffset>-1185896</wp:posOffset>
            </wp:positionV>
            <wp:extent cx="6385598" cy="8190968"/>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6385598" cy="8190968"/>
                    </a:xfrm>
                    <a:prstGeom prst="rect">
                      <a:avLst/>
                    </a:prstGeom>
                  </pic:spPr>
                </pic:pic>
              </a:graphicData>
            </a:graphic>
          </wp:anchor>
        </w:drawing>
      </w:r>
      <w:r>
        <w:rPr>
          <w:color w:val="585858"/>
        </w:rPr>
        <w:t>5|</w:t>
      </w:r>
      <w:r>
        <w:rPr>
          <w:color w:val="585858"/>
          <w:spacing w:val="-4"/>
        </w:rPr>
        <w:t> </w:t>
      </w:r>
      <w:r>
        <w:rPr>
          <w:color w:val="585858"/>
        </w:rPr>
        <w:t>Wide</w:t>
      </w:r>
      <w:r>
        <w:rPr>
          <w:color w:val="585858"/>
          <w:spacing w:val="-4"/>
        </w:rPr>
        <w:t> </w:t>
      </w:r>
      <w:r>
        <w:rPr>
          <w:color w:val="585858"/>
        </w:rPr>
        <w:t>Frequency</w:t>
      </w:r>
      <w:r>
        <w:rPr>
          <w:color w:val="585858"/>
          <w:spacing w:val="-4"/>
        </w:rPr>
        <w:t> </w:t>
      </w:r>
      <w:r>
        <w:rPr>
          <w:color w:val="585858"/>
          <w:spacing w:val="-2"/>
        </w:rPr>
        <w:t>Range</w:t>
      </w:r>
    </w:p>
    <w:p>
      <w:pPr>
        <w:pStyle w:val="BodyText"/>
        <w:spacing w:line="259" w:lineRule="auto" w:before="281"/>
        <w:ind w:left="120"/>
      </w:pPr>
      <w:r>
        <w:rPr>
          <w:color w:val="585858"/>
        </w:rPr>
        <w:t>Nanocrystalline</w:t>
      </w:r>
      <w:r>
        <w:rPr>
          <w:color w:val="585858"/>
          <w:spacing w:val="-4"/>
        </w:rPr>
        <w:t> </w:t>
      </w:r>
      <w:r>
        <w:rPr>
          <w:color w:val="585858"/>
        </w:rPr>
        <w:t>cores</w:t>
      </w:r>
      <w:r>
        <w:rPr>
          <w:color w:val="585858"/>
          <w:spacing w:val="-3"/>
        </w:rPr>
        <w:t> </w:t>
      </w:r>
      <w:r>
        <w:rPr>
          <w:color w:val="585858"/>
        </w:rPr>
        <w:t>exhibit</w:t>
      </w:r>
      <w:r>
        <w:rPr>
          <w:color w:val="585858"/>
          <w:spacing w:val="-3"/>
        </w:rPr>
        <w:t> </w:t>
      </w:r>
      <w:r>
        <w:rPr>
          <w:color w:val="585858"/>
        </w:rPr>
        <w:t>excellent</w:t>
      </w:r>
      <w:r>
        <w:rPr>
          <w:color w:val="585858"/>
          <w:spacing w:val="-3"/>
        </w:rPr>
        <w:t> </w:t>
      </w:r>
      <w:r>
        <w:rPr>
          <w:color w:val="585858"/>
        </w:rPr>
        <w:t>performance</w:t>
      </w:r>
      <w:r>
        <w:rPr>
          <w:color w:val="585858"/>
          <w:spacing w:val="-4"/>
        </w:rPr>
        <w:t> </w:t>
      </w:r>
      <w:r>
        <w:rPr>
          <w:color w:val="585858"/>
        </w:rPr>
        <w:t>across</w:t>
      </w:r>
      <w:r>
        <w:rPr>
          <w:color w:val="585858"/>
          <w:spacing w:val="-6"/>
        </w:rPr>
        <w:t> </w:t>
      </w:r>
      <w:r>
        <w:rPr>
          <w:color w:val="585858"/>
        </w:rPr>
        <w:t>a</w:t>
      </w:r>
      <w:r>
        <w:rPr>
          <w:color w:val="585858"/>
          <w:spacing w:val="-7"/>
        </w:rPr>
        <w:t> </w:t>
      </w:r>
      <w:r>
        <w:rPr>
          <w:color w:val="585858"/>
        </w:rPr>
        <w:t>wide</w:t>
      </w:r>
      <w:r>
        <w:rPr>
          <w:color w:val="585858"/>
          <w:spacing w:val="-4"/>
        </w:rPr>
        <w:t> </w:t>
      </w:r>
      <w:r>
        <w:rPr>
          <w:color w:val="585858"/>
        </w:rPr>
        <w:t>frequency</w:t>
      </w:r>
      <w:r>
        <w:rPr>
          <w:color w:val="585858"/>
          <w:spacing w:val="-3"/>
        </w:rPr>
        <w:t> </w:t>
      </w:r>
      <w:r>
        <w:rPr>
          <w:color w:val="585858"/>
        </w:rPr>
        <w:t>range, making them suitable for various power electronic applications:</w:t>
      </w:r>
    </w:p>
    <w:p>
      <w:pPr>
        <w:pStyle w:val="ListParagraph"/>
        <w:numPr>
          <w:ilvl w:val="0"/>
          <w:numId w:val="1"/>
        </w:numPr>
        <w:tabs>
          <w:tab w:pos="480" w:val="left" w:leader="none"/>
        </w:tabs>
        <w:spacing w:line="259" w:lineRule="auto" w:before="279" w:after="0"/>
        <w:ind w:left="480" w:right="596" w:hanging="360"/>
        <w:jc w:val="left"/>
        <w:rPr>
          <w:sz w:val="24"/>
        </w:rPr>
      </w:pPr>
      <w:r>
        <w:rPr>
          <w:color w:val="585858"/>
          <w:sz w:val="24"/>
          <w:u w:val="single" w:color="585858"/>
        </w:rPr>
        <w:t>Broadband response:</w:t>
      </w:r>
      <w:r>
        <w:rPr>
          <w:color w:val="585858"/>
          <w:sz w:val="24"/>
        </w:rPr>
        <w:t> Nanocrystalline cores maintain their favorable magnetic properties</w:t>
      </w:r>
      <w:r>
        <w:rPr>
          <w:color w:val="585858"/>
          <w:spacing w:val="-3"/>
          <w:sz w:val="24"/>
        </w:rPr>
        <w:t> </w:t>
      </w:r>
      <w:r>
        <w:rPr>
          <w:color w:val="585858"/>
          <w:sz w:val="24"/>
        </w:rPr>
        <w:t>over</w:t>
      </w:r>
      <w:r>
        <w:rPr>
          <w:color w:val="585858"/>
          <w:spacing w:val="-4"/>
          <w:sz w:val="24"/>
        </w:rPr>
        <w:t> </w:t>
      </w:r>
      <w:r>
        <w:rPr>
          <w:color w:val="585858"/>
          <w:sz w:val="24"/>
        </w:rPr>
        <w:t>a</w:t>
      </w:r>
      <w:r>
        <w:rPr>
          <w:color w:val="585858"/>
          <w:spacing w:val="-4"/>
          <w:sz w:val="24"/>
        </w:rPr>
        <w:t> </w:t>
      </w:r>
      <w:r>
        <w:rPr>
          <w:color w:val="585858"/>
          <w:sz w:val="24"/>
        </w:rPr>
        <w:t>wide</w:t>
      </w:r>
      <w:r>
        <w:rPr>
          <w:color w:val="585858"/>
          <w:spacing w:val="-4"/>
          <w:sz w:val="24"/>
        </w:rPr>
        <w:t> </w:t>
      </w:r>
      <w:r>
        <w:rPr>
          <w:color w:val="585858"/>
          <w:sz w:val="24"/>
        </w:rPr>
        <w:t>frequency</w:t>
      </w:r>
      <w:r>
        <w:rPr>
          <w:color w:val="585858"/>
          <w:spacing w:val="-5"/>
          <w:sz w:val="24"/>
        </w:rPr>
        <w:t> </w:t>
      </w:r>
      <w:r>
        <w:rPr>
          <w:color w:val="585858"/>
          <w:sz w:val="24"/>
        </w:rPr>
        <w:t>spectrum,</w:t>
      </w:r>
      <w:r>
        <w:rPr>
          <w:color w:val="585858"/>
          <w:spacing w:val="-3"/>
          <w:sz w:val="24"/>
        </w:rPr>
        <w:t> </w:t>
      </w:r>
      <w:r>
        <w:rPr>
          <w:color w:val="585858"/>
          <w:sz w:val="24"/>
        </w:rPr>
        <w:t>enabling</w:t>
      </w:r>
      <w:r>
        <w:rPr>
          <w:color w:val="585858"/>
          <w:spacing w:val="-4"/>
          <w:sz w:val="24"/>
        </w:rPr>
        <w:t> </w:t>
      </w:r>
      <w:r>
        <w:rPr>
          <w:color w:val="585858"/>
          <w:sz w:val="24"/>
        </w:rPr>
        <w:t>them</w:t>
      </w:r>
      <w:r>
        <w:rPr>
          <w:color w:val="585858"/>
          <w:spacing w:val="-3"/>
          <w:sz w:val="24"/>
        </w:rPr>
        <w:t> </w:t>
      </w:r>
      <w:r>
        <w:rPr>
          <w:color w:val="585858"/>
          <w:sz w:val="24"/>
        </w:rPr>
        <w:t>to</w:t>
      </w:r>
      <w:r>
        <w:rPr>
          <w:color w:val="585858"/>
          <w:spacing w:val="-2"/>
          <w:sz w:val="24"/>
        </w:rPr>
        <w:t> </w:t>
      </w:r>
      <w:r>
        <w:rPr>
          <w:color w:val="585858"/>
          <w:sz w:val="24"/>
        </w:rPr>
        <w:t>efficiently</w:t>
      </w:r>
      <w:r>
        <w:rPr>
          <w:color w:val="585858"/>
          <w:spacing w:val="-5"/>
          <w:sz w:val="24"/>
        </w:rPr>
        <w:t> </w:t>
      </w:r>
      <w:r>
        <w:rPr>
          <w:color w:val="585858"/>
          <w:sz w:val="24"/>
        </w:rPr>
        <w:t>operate</w:t>
      </w:r>
      <w:r>
        <w:rPr>
          <w:color w:val="585858"/>
          <w:spacing w:val="-4"/>
          <w:sz w:val="24"/>
        </w:rPr>
        <w:t> </w:t>
      </w:r>
      <w:r>
        <w:rPr>
          <w:color w:val="585858"/>
          <w:sz w:val="24"/>
        </w:rPr>
        <w:t>in both high and low-frequency applications.</w:t>
      </w:r>
    </w:p>
    <w:p>
      <w:pPr>
        <w:pStyle w:val="BodyText"/>
        <w:spacing w:before="22"/>
      </w:pPr>
    </w:p>
    <w:p>
      <w:pPr>
        <w:pStyle w:val="ListParagraph"/>
        <w:numPr>
          <w:ilvl w:val="0"/>
          <w:numId w:val="1"/>
        </w:numPr>
        <w:tabs>
          <w:tab w:pos="480" w:val="left" w:leader="none"/>
        </w:tabs>
        <w:spacing w:line="259" w:lineRule="auto" w:before="0" w:after="0"/>
        <w:ind w:left="480" w:right="401" w:hanging="360"/>
        <w:jc w:val="left"/>
        <w:rPr>
          <w:sz w:val="24"/>
        </w:rPr>
      </w:pPr>
      <w:r>
        <w:rPr>
          <w:color w:val="585858"/>
          <w:sz w:val="24"/>
          <w:u w:val="single" w:color="585858"/>
        </w:rPr>
        <w:t>Compatibility with switching frequencies:</w:t>
      </w:r>
      <w:r>
        <w:rPr>
          <w:color w:val="585858"/>
          <w:sz w:val="24"/>
        </w:rPr>
        <w:t> Nanocrystalline chokes effectively handle high</w:t>
      </w:r>
      <w:r>
        <w:rPr>
          <w:color w:val="585858"/>
          <w:spacing w:val="-4"/>
          <w:sz w:val="24"/>
        </w:rPr>
        <w:t> </w:t>
      </w:r>
      <w:r>
        <w:rPr>
          <w:color w:val="585858"/>
          <w:sz w:val="24"/>
        </w:rPr>
        <w:t>frequency</w:t>
      </w:r>
      <w:r>
        <w:rPr>
          <w:color w:val="585858"/>
          <w:spacing w:val="-3"/>
          <w:sz w:val="24"/>
        </w:rPr>
        <w:t> </w:t>
      </w:r>
      <w:r>
        <w:rPr>
          <w:color w:val="585858"/>
          <w:sz w:val="24"/>
        </w:rPr>
        <w:t>switching</w:t>
      </w:r>
      <w:r>
        <w:rPr>
          <w:color w:val="585858"/>
          <w:spacing w:val="-4"/>
          <w:sz w:val="24"/>
        </w:rPr>
        <w:t> </w:t>
      </w:r>
      <w:r>
        <w:rPr>
          <w:color w:val="585858"/>
          <w:sz w:val="24"/>
        </w:rPr>
        <w:t>operations,</w:t>
      </w:r>
      <w:r>
        <w:rPr>
          <w:color w:val="585858"/>
          <w:spacing w:val="-5"/>
          <w:sz w:val="24"/>
        </w:rPr>
        <w:t> </w:t>
      </w:r>
      <w:r>
        <w:rPr>
          <w:color w:val="585858"/>
          <w:sz w:val="24"/>
        </w:rPr>
        <w:t>making</w:t>
      </w:r>
      <w:r>
        <w:rPr>
          <w:color w:val="585858"/>
          <w:spacing w:val="-4"/>
          <w:sz w:val="24"/>
        </w:rPr>
        <w:t> </w:t>
      </w:r>
      <w:r>
        <w:rPr>
          <w:color w:val="585858"/>
          <w:sz w:val="24"/>
        </w:rPr>
        <w:t>them</w:t>
      </w:r>
      <w:r>
        <w:rPr>
          <w:color w:val="585858"/>
          <w:spacing w:val="-3"/>
          <w:sz w:val="24"/>
        </w:rPr>
        <w:t> </w:t>
      </w:r>
      <w:r>
        <w:rPr>
          <w:color w:val="585858"/>
          <w:sz w:val="24"/>
        </w:rPr>
        <w:t>ideal</w:t>
      </w:r>
      <w:r>
        <w:rPr>
          <w:color w:val="585858"/>
          <w:spacing w:val="-4"/>
          <w:sz w:val="24"/>
        </w:rPr>
        <w:t> </w:t>
      </w:r>
      <w:r>
        <w:rPr>
          <w:color w:val="585858"/>
          <w:sz w:val="24"/>
        </w:rPr>
        <w:t>for</w:t>
      </w:r>
      <w:r>
        <w:rPr>
          <w:color w:val="585858"/>
          <w:spacing w:val="-4"/>
          <w:sz w:val="24"/>
        </w:rPr>
        <w:t> </w:t>
      </w:r>
      <w:r>
        <w:rPr>
          <w:color w:val="585858"/>
          <w:sz w:val="24"/>
        </w:rPr>
        <w:t>power</w:t>
      </w:r>
      <w:r>
        <w:rPr>
          <w:color w:val="585858"/>
          <w:spacing w:val="-4"/>
          <w:sz w:val="24"/>
        </w:rPr>
        <w:t> </w:t>
      </w:r>
      <w:r>
        <w:rPr>
          <w:color w:val="585858"/>
          <w:sz w:val="24"/>
        </w:rPr>
        <w:t>converters,</w:t>
      </w:r>
      <w:r>
        <w:rPr>
          <w:color w:val="585858"/>
          <w:spacing w:val="-3"/>
          <w:sz w:val="24"/>
        </w:rPr>
        <w:t> </w:t>
      </w:r>
      <w:r>
        <w:rPr>
          <w:color w:val="585858"/>
          <w:sz w:val="24"/>
        </w:rPr>
        <w:t>motor drives, and other applications that require rapid switching.</w:t>
      </w:r>
    </w:p>
    <w:p>
      <w:pPr>
        <w:pStyle w:val="BodyText"/>
      </w:pPr>
    </w:p>
    <w:p>
      <w:pPr>
        <w:pStyle w:val="BodyText"/>
        <w:spacing w:before="248"/>
      </w:pPr>
    </w:p>
    <w:p>
      <w:pPr>
        <w:pStyle w:val="Heading1"/>
        <w:spacing w:before="1"/>
      </w:pPr>
      <w:r>
        <w:rPr>
          <w:color w:val="585858"/>
        </w:rPr>
        <w:t>6|</w:t>
      </w:r>
      <w:r>
        <w:rPr>
          <w:color w:val="585858"/>
          <w:spacing w:val="-1"/>
        </w:rPr>
        <w:t> </w:t>
      </w:r>
      <w:r>
        <w:rPr>
          <w:color w:val="585858"/>
        </w:rPr>
        <w:t>Other advantages over </w:t>
      </w:r>
      <w:r>
        <w:rPr>
          <w:color w:val="585858"/>
          <w:spacing w:val="-2"/>
        </w:rPr>
        <w:t>ferrite</w:t>
      </w:r>
    </w:p>
    <w:p>
      <w:pPr>
        <w:pStyle w:val="BodyText"/>
        <w:spacing w:before="280"/>
        <w:rPr>
          <w:b/>
        </w:rPr>
      </w:pPr>
    </w:p>
    <w:p>
      <w:pPr>
        <w:pStyle w:val="BodyText"/>
        <w:spacing w:line="259" w:lineRule="auto"/>
        <w:ind w:left="120" w:right="101"/>
      </w:pPr>
      <w:r>
        <w:rPr>
          <w:color w:val="585858"/>
        </w:rPr>
        <w:t>In ferrite, the Eddy currents are suppressed because the resistivity of the bulk material is very</w:t>
      </w:r>
      <w:r>
        <w:rPr>
          <w:color w:val="585858"/>
          <w:spacing w:val="-2"/>
        </w:rPr>
        <w:t> </w:t>
      </w:r>
      <w:r>
        <w:rPr>
          <w:color w:val="585858"/>
        </w:rPr>
        <w:t>high.</w:t>
      </w:r>
      <w:r>
        <w:rPr>
          <w:color w:val="585858"/>
          <w:spacing w:val="-4"/>
        </w:rPr>
        <w:t> </w:t>
      </w:r>
      <w:r>
        <w:rPr>
          <w:color w:val="585858"/>
        </w:rPr>
        <w:t>However,</w:t>
      </w:r>
      <w:r>
        <w:rPr>
          <w:color w:val="585858"/>
          <w:spacing w:val="-4"/>
        </w:rPr>
        <w:t> </w:t>
      </w:r>
      <w:r>
        <w:rPr>
          <w:color w:val="585858"/>
        </w:rPr>
        <w:t>the</w:t>
      </w:r>
      <w:r>
        <w:rPr>
          <w:color w:val="585858"/>
          <w:spacing w:val="-3"/>
        </w:rPr>
        <w:t> </w:t>
      </w:r>
      <w:r>
        <w:rPr>
          <w:color w:val="585858"/>
        </w:rPr>
        <w:t>bulk</w:t>
      </w:r>
      <w:r>
        <w:rPr>
          <w:color w:val="585858"/>
          <w:spacing w:val="-3"/>
        </w:rPr>
        <w:t> </w:t>
      </w:r>
      <w:r>
        <w:rPr>
          <w:color w:val="585858"/>
        </w:rPr>
        <w:t>material</w:t>
      </w:r>
      <w:r>
        <w:rPr>
          <w:color w:val="585858"/>
          <w:spacing w:val="-3"/>
        </w:rPr>
        <w:t> </w:t>
      </w:r>
      <w:r>
        <w:rPr>
          <w:color w:val="585858"/>
        </w:rPr>
        <w:t>has</w:t>
      </w:r>
      <w:r>
        <w:rPr>
          <w:color w:val="585858"/>
          <w:spacing w:val="-2"/>
        </w:rPr>
        <w:t> </w:t>
      </w:r>
      <w:r>
        <w:rPr>
          <w:color w:val="585858"/>
        </w:rPr>
        <w:t>high</w:t>
      </w:r>
      <w:r>
        <w:rPr>
          <w:color w:val="585858"/>
          <w:spacing w:val="-3"/>
        </w:rPr>
        <w:t> </w:t>
      </w:r>
      <w:r>
        <w:rPr>
          <w:color w:val="585858"/>
        </w:rPr>
        <w:t>dielectric</w:t>
      </w:r>
      <w:r>
        <w:rPr>
          <w:color w:val="585858"/>
          <w:spacing w:val="-2"/>
        </w:rPr>
        <w:t> </w:t>
      </w:r>
      <w:r>
        <w:rPr>
          <w:color w:val="585858"/>
        </w:rPr>
        <w:t>losses,</w:t>
      </w:r>
      <w:r>
        <w:rPr>
          <w:color w:val="585858"/>
          <w:spacing w:val="-4"/>
        </w:rPr>
        <w:t> </w:t>
      </w:r>
      <w:r>
        <w:rPr>
          <w:color w:val="585858"/>
        </w:rPr>
        <w:t>and</w:t>
      </w:r>
      <w:r>
        <w:rPr>
          <w:color w:val="585858"/>
          <w:spacing w:val="-2"/>
        </w:rPr>
        <w:t> </w:t>
      </w:r>
      <w:r>
        <w:rPr>
          <w:color w:val="585858"/>
        </w:rPr>
        <w:t>parasitic</w:t>
      </w:r>
      <w:r>
        <w:rPr>
          <w:color w:val="585858"/>
          <w:spacing w:val="-2"/>
        </w:rPr>
        <w:t> </w:t>
      </w:r>
      <w:r>
        <w:rPr>
          <w:color w:val="585858"/>
        </w:rPr>
        <w:t>effects</w:t>
      </w:r>
      <w:r>
        <w:rPr>
          <w:color w:val="585858"/>
          <w:spacing w:val="-5"/>
        </w:rPr>
        <w:t> </w:t>
      </w:r>
      <w:r>
        <w:rPr>
          <w:color w:val="585858"/>
        </w:rPr>
        <w:t>that are not present in nano-crystalline cores.</w:t>
      </w:r>
    </w:p>
    <w:p>
      <w:pPr>
        <w:pStyle w:val="BodyText"/>
        <w:spacing w:line="259" w:lineRule="auto" w:before="280"/>
        <w:ind w:left="120" w:right="202"/>
      </w:pPr>
      <w:r>
        <w:rPr>
          <w:color w:val="585858"/>
        </w:rPr>
        <w:t>For</w:t>
      </w:r>
      <w:r>
        <w:rPr>
          <w:color w:val="585858"/>
          <w:spacing w:val="-3"/>
        </w:rPr>
        <w:t> </w:t>
      </w:r>
      <w:r>
        <w:rPr>
          <w:color w:val="585858"/>
        </w:rPr>
        <w:t>example,</w:t>
      </w:r>
      <w:r>
        <w:rPr>
          <w:color w:val="585858"/>
          <w:spacing w:val="-4"/>
        </w:rPr>
        <w:t> </w:t>
      </w:r>
      <w:r>
        <w:rPr>
          <w:color w:val="585858"/>
        </w:rPr>
        <w:t>the</w:t>
      </w:r>
      <w:r>
        <w:rPr>
          <w:color w:val="585858"/>
          <w:spacing w:val="-3"/>
        </w:rPr>
        <w:t> </w:t>
      </w:r>
      <w:r>
        <w:rPr>
          <w:color w:val="585858"/>
        </w:rPr>
        <w:t>large</w:t>
      </w:r>
      <w:r>
        <w:rPr>
          <w:color w:val="585858"/>
          <w:spacing w:val="-3"/>
        </w:rPr>
        <w:t> </w:t>
      </w:r>
      <w:r>
        <w:rPr>
          <w:color w:val="585858"/>
        </w:rPr>
        <w:t>dielectric</w:t>
      </w:r>
      <w:r>
        <w:rPr>
          <w:color w:val="585858"/>
          <w:spacing w:val="-4"/>
        </w:rPr>
        <w:t> </w:t>
      </w:r>
      <w:r>
        <w:rPr>
          <w:color w:val="585858"/>
        </w:rPr>
        <w:t>constant</w:t>
      </w:r>
      <w:r>
        <w:rPr>
          <w:color w:val="585858"/>
          <w:spacing w:val="-2"/>
        </w:rPr>
        <w:t> </w:t>
      </w:r>
      <w:r>
        <w:rPr>
          <w:color w:val="585858"/>
        </w:rPr>
        <w:t>can</w:t>
      </w:r>
      <w:r>
        <w:rPr>
          <w:color w:val="585858"/>
          <w:spacing w:val="-3"/>
        </w:rPr>
        <w:t> </w:t>
      </w:r>
      <w:r>
        <w:rPr>
          <w:color w:val="585858"/>
        </w:rPr>
        <w:t>lead</w:t>
      </w:r>
      <w:r>
        <w:rPr>
          <w:color w:val="585858"/>
          <w:spacing w:val="-2"/>
        </w:rPr>
        <w:t> </w:t>
      </w:r>
      <w:r>
        <w:rPr>
          <w:color w:val="585858"/>
        </w:rPr>
        <w:t>to</w:t>
      </w:r>
      <w:r>
        <w:rPr>
          <w:color w:val="585858"/>
          <w:spacing w:val="-4"/>
        </w:rPr>
        <w:t> </w:t>
      </w:r>
      <w:r>
        <w:rPr>
          <w:color w:val="585858"/>
        </w:rPr>
        <w:t>dimensional</w:t>
      </w:r>
      <w:r>
        <w:rPr>
          <w:color w:val="585858"/>
          <w:spacing w:val="-3"/>
        </w:rPr>
        <w:t> </w:t>
      </w:r>
      <w:r>
        <w:rPr>
          <w:color w:val="585858"/>
        </w:rPr>
        <w:t>resonances</w:t>
      </w:r>
      <w:r>
        <w:rPr>
          <w:color w:val="585858"/>
          <w:spacing w:val="-5"/>
        </w:rPr>
        <w:t> </w:t>
      </w:r>
      <w:r>
        <w:rPr>
          <w:color w:val="585858"/>
        </w:rPr>
        <w:t>in</w:t>
      </w:r>
      <w:r>
        <w:rPr>
          <w:color w:val="585858"/>
          <w:spacing w:val="-3"/>
        </w:rPr>
        <w:t> </w:t>
      </w:r>
      <w:r>
        <w:rPr>
          <w:color w:val="585858"/>
        </w:rPr>
        <w:t>a</w:t>
      </w:r>
      <w:r>
        <w:rPr>
          <w:color w:val="585858"/>
          <w:spacing w:val="-3"/>
        </w:rPr>
        <w:t> </w:t>
      </w:r>
      <w:r>
        <w:rPr>
          <w:color w:val="585858"/>
        </w:rPr>
        <w:t>ferrite at a frequency determined by the ferrite dimensions, that makes them much worse after a given frequency.</w:t>
      </w:r>
    </w:p>
    <w:p>
      <w:pPr>
        <w:pStyle w:val="BodyText"/>
        <w:spacing w:before="6"/>
        <w:rPr>
          <w:sz w:val="17"/>
        </w:rPr>
      </w:pPr>
      <w:r>
        <w:rPr/>
        <w:drawing>
          <wp:anchor distT="0" distB="0" distL="0" distR="0" allowOverlap="1" layoutInCell="1" locked="0" behindDoc="1" simplePos="0" relativeHeight="487592448">
            <wp:simplePos x="0" y="0"/>
            <wp:positionH relativeFrom="page">
              <wp:posOffset>1013142</wp:posOffset>
            </wp:positionH>
            <wp:positionV relativeFrom="paragraph">
              <wp:posOffset>151592</wp:posOffset>
            </wp:positionV>
            <wp:extent cx="5585640" cy="3035808"/>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5585640" cy="3035808"/>
                    </a:xfrm>
                    <a:prstGeom prst="rect">
                      <a:avLst/>
                    </a:prstGeom>
                  </pic:spPr>
                </pic:pic>
              </a:graphicData>
            </a:graphic>
          </wp:anchor>
        </w:drawing>
      </w:r>
    </w:p>
    <w:p>
      <w:pPr>
        <w:spacing w:before="159"/>
        <w:ind w:left="487" w:right="0" w:firstLine="0"/>
        <w:jc w:val="left"/>
        <w:rPr>
          <w:rFonts w:ascii="Franklin Gothic Book"/>
          <w:i/>
          <w:sz w:val="18"/>
        </w:rPr>
      </w:pPr>
      <w:r>
        <w:rPr>
          <w:rFonts w:ascii="Franklin Gothic Book"/>
          <w:i/>
          <w:color w:val="16406C"/>
          <w:sz w:val="18"/>
        </w:rPr>
        <w:t>Fig.</w:t>
      </w:r>
      <w:r>
        <w:rPr>
          <w:rFonts w:ascii="Franklin Gothic Book"/>
          <w:i/>
          <w:color w:val="16406C"/>
          <w:spacing w:val="-2"/>
          <w:sz w:val="18"/>
        </w:rPr>
        <w:t> </w:t>
      </w:r>
      <w:r>
        <w:rPr>
          <w:rFonts w:ascii="Franklin Gothic Book"/>
          <w:i/>
          <w:color w:val="16406C"/>
          <w:sz w:val="18"/>
        </w:rPr>
        <w:t>3-</w:t>
      </w:r>
      <w:r>
        <w:rPr>
          <w:rFonts w:ascii="Franklin Gothic Book"/>
          <w:i/>
          <w:color w:val="16406C"/>
          <w:spacing w:val="-2"/>
          <w:sz w:val="18"/>
        </w:rPr>
        <w:t> </w:t>
      </w:r>
      <w:r>
        <w:rPr>
          <w:rFonts w:ascii="Franklin Gothic Book"/>
          <w:i/>
          <w:color w:val="16406C"/>
          <w:sz w:val="18"/>
        </w:rPr>
        <w:t>Permeability</w:t>
      </w:r>
      <w:r>
        <w:rPr>
          <w:rFonts w:ascii="Franklin Gothic Book"/>
          <w:i/>
          <w:color w:val="16406C"/>
          <w:spacing w:val="-2"/>
          <w:sz w:val="18"/>
        </w:rPr>
        <w:t> </w:t>
      </w:r>
      <w:r>
        <w:rPr>
          <w:rFonts w:ascii="Franklin Gothic Book"/>
          <w:i/>
          <w:color w:val="16406C"/>
          <w:sz w:val="18"/>
        </w:rPr>
        <w:t>vs</w:t>
      </w:r>
      <w:r>
        <w:rPr>
          <w:rFonts w:ascii="Franklin Gothic Book"/>
          <w:i/>
          <w:color w:val="16406C"/>
          <w:spacing w:val="-2"/>
          <w:sz w:val="18"/>
        </w:rPr>
        <w:t> </w:t>
      </w:r>
      <w:r>
        <w:rPr>
          <w:rFonts w:ascii="Franklin Gothic Book"/>
          <w:i/>
          <w:color w:val="16406C"/>
          <w:sz w:val="18"/>
        </w:rPr>
        <w:t>frequency</w:t>
      </w:r>
      <w:r>
        <w:rPr>
          <w:rFonts w:ascii="Franklin Gothic Book"/>
          <w:i/>
          <w:color w:val="16406C"/>
          <w:spacing w:val="-2"/>
          <w:sz w:val="18"/>
        </w:rPr>
        <w:t> </w:t>
      </w:r>
      <w:r>
        <w:rPr>
          <w:rFonts w:ascii="Franklin Gothic Book"/>
          <w:i/>
          <w:color w:val="16406C"/>
          <w:sz w:val="18"/>
        </w:rPr>
        <w:t>for</w:t>
      </w:r>
      <w:r>
        <w:rPr>
          <w:rFonts w:ascii="Franklin Gothic Book"/>
          <w:i/>
          <w:color w:val="16406C"/>
          <w:spacing w:val="-3"/>
          <w:sz w:val="18"/>
        </w:rPr>
        <w:t> </w:t>
      </w:r>
      <w:r>
        <w:rPr>
          <w:rFonts w:ascii="Franklin Gothic Book"/>
          <w:i/>
          <w:color w:val="16406C"/>
          <w:sz w:val="18"/>
        </w:rPr>
        <w:t>a</w:t>
      </w:r>
      <w:r>
        <w:rPr>
          <w:rFonts w:ascii="Franklin Gothic Book"/>
          <w:i/>
          <w:color w:val="16406C"/>
          <w:spacing w:val="-3"/>
          <w:sz w:val="18"/>
        </w:rPr>
        <w:t> </w:t>
      </w:r>
      <w:r>
        <w:rPr>
          <w:rFonts w:ascii="Franklin Gothic Book"/>
          <w:i/>
          <w:color w:val="16406C"/>
          <w:sz w:val="18"/>
        </w:rPr>
        <w:t>3F36</w:t>
      </w:r>
      <w:r>
        <w:rPr>
          <w:rFonts w:ascii="Franklin Gothic Book"/>
          <w:i/>
          <w:color w:val="16406C"/>
          <w:spacing w:val="-2"/>
          <w:sz w:val="18"/>
        </w:rPr>
        <w:t> </w:t>
      </w:r>
      <w:r>
        <w:rPr>
          <w:rFonts w:ascii="Franklin Gothic Book"/>
          <w:i/>
          <w:color w:val="16406C"/>
          <w:sz w:val="18"/>
        </w:rPr>
        <w:t>ferrite</w:t>
      </w:r>
      <w:r>
        <w:rPr>
          <w:rFonts w:ascii="Franklin Gothic Book"/>
          <w:i/>
          <w:color w:val="16406C"/>
          <w:spacing w:val="-3"/>
          <w:sz w:val="18"/>
        </w:rPr>
        <w:t> </w:t>
      </w:r>
      <w:r>
        <w:rPr>
          <w:rFonts w:ascii="Franklin Gothic Book"/>
          <w:i/>
          <w:color w:val="16406C"/>
          <w:sz w:val="18"/>
        </w:rPr>
        <w:t>(with</w:t>
      </w:r>
      <w:r>
        <w:rPr>
          <w:rFonts w:ascii="Franklin Gothic Book"/>
          <w:i/>
          <w:color w:val="16406C"/>
          <w:spacing w:val="-2"/>
          <w:sz w:val="18"/>
        </w:rPr>
        <w:t> </w:t>
      </w:r>
      <w:r>
        <w:rPr>
          <w:rFonts w:ascii="Franklin Gothic Book"/>
          <w:i/>
          <w:color w:val="16406C"/>
          <w:sz w:val="18"/>
        </w:rPr>
        <w:t>toroidal</w:t>
      </w:r>
      <w:r>
        <w:rPr>
          <w:rFonts w:ascii="Franklin Gothic Book"/>
          <w:i/>
          <w:color w:val="16406C"/>
          <w:spacing w:val="-3"/>
          <w:sz w:val="18"/>
        </w:rPr>
        <w:t> </w:t>
      </w:r>
      <w:r>
        <w:rPr>
          <w:rFonts w:ascii="Franklin Gothic Book"/>
          <w:i/>
          <w:color w:val="16406C"/>
          <w:sz w:val="18"/>
        </w:rPr>
        <w:t>T80</w:t>
      </w:r>
      <w:r>
        <w:rPr>
          <w:rFonts w:ascii="Franklin Gothic Book"/>
          <w:i/>
          <w:color w:val="16406C"/>
          <w:spacing w:val="-2"/>
          <w:sz w:val="18"/>
        </w:rPr>
        <w:t> </w:t>
      </w:r>
      <w:r>
        <w:rPr>
          <w:rFonts w:ascii="Franklin Gothic Book"/>
          <w:i/>
          <w:color w:val="16406C"/>
          <w:sz w:val="18"/>
        </w:rPr>
        <w:t>geometry)</w:t>
      </w:r>
      <w:r>
        <w:rPr>
          <w:rFonts w:ascii="Franklin Gothic Book"/>
          <w:i/>
          <w:color w:val="16406C"/>
          <w:spacing w:val="-3"/>
          <w:sz w:val="18"/>
        </w:rPr>
        <w:t> </w:t>
      </w:r>
      <w:r>
        <w:rPr>
          <w:rFonts w:ascii="Franklin Gothic Book"/>
          <w:i/>
          <w:color w:val="16406C"/>
          <w:sz w:val="18"/>
        </w:rPr>
        <w:t>and</w:t>
      </w:r>
      <w:r>
        <w:rPr>
          <w:rFonts w:ascii="Franklin Gothic Book"/>
          <w:i/>
          <w:color w:val="16406C"/>
          <w:spacing w:val="-4"/>
          <w:sz w:val="18"/>
        </w:rPr>
        <w:t> </w:t>
      </w:r>
      <w:r>
        <w:rPr>
          <w:rFonts w:ascii="Franklin Gothic Book"/>
          <w:i/>
          <w:color w:val="16406C"/>
          <w:sz w:val="18"/>
        </w:rPr>
        <w:t>a</w:t>
      </w:r>
      <w:r>
        <w:rPr>
          <w:rFonts w:ascii="Franklin Gothic Book"/>
          <w:i/>
          <w:color w:val="16406C"/>
          <w:spacing w:val="-2"/>
          <w:sz w:val="18"/>
        </w:rPr>
        <w:t> </w:t>
      </w:r>
      <w:r>
        <w:rPr>
          <w:rFonts w:ascii="Franklin Gothic Book"/>
          <w:i/>
          <w:color w:val="16406C"/>
          <w:sz w:val="18"/>
        </w:rPr>
        <w:t>toroidal</w:t>
      </w:r>
      <w:r>
        <w:rPr>
          <w:rFonts w:ascii="Franklin Gothic Book"/>
          <w:i/>
          <w:color w:val="16406C"/>
          <w:spacing w:val="-1"/>
          <w:sz w:val="18"/>
        </w:rPr>
        <w:t> </w:t>
      </w:r>
      <w:r>
        <w:rPr>
          <w:rFonts w:ascii="Franklin Gothic Book"/>
          <w:i/>
          <w:color w:val="16406C"/>
          <w:sz w:val="18"/>
        </w:rPr>
        <w:t>NANOPERM</w:t>
      </w:r>
      <w:r>
        <w:rPr>
          <w:rFonts w:ascii="Franklin Gothic Book"/>
          <w:i/>
          <w:color w:val="16406C"/>
          <w:spacing w:val="-2"/>
          <w:sz w:val="18"/>
        </w:rPr>
        <w:t> </w:t>
      </w:r>
      <w:r>
        <w:rPr>
          <w:rFonts w:ascii="Franklin Gothic Book"/>
          <w:i/>
          <w:color w:val="16406C"/>
          <w:sz w:val="18"/>
        </w:rPr>
        <w:t>core</w:t>
      </w:r>
      <w:r>
        <w:rPr>
          <w:rFonts w:ascii="Franklin Gothic Book"/>
          <w:i/>
          <w:color w:val="16406C"/>
          <w:spacing w:val="-3"/>
          <w:sz w:val="18"/>
        </w:rPr>
        <w:t> </w:t>
      </w:r>
      <w:r>
        <w:rPr>
          <w:rFonts w:ascii="Franklin Gothic Book"/>
          <w:i/>
          <w:color w:val="16406C"/>
          <w:sz w:val="18"/>
        </w:rPr>
        <w:t>(toroidal</w:t>
      </w:r>
      <w:r>
        <w:rPr>
          <w:rFonts w:ascii="Franklin Gothic Book"/>
          <w:i/>
          <w:color w:val="16406C"/>
          <w:spacing w:val="-2"/>
          <w:sz w:val="18"/>
        </w:rPr>
        <w:t> </w:t>
      </w:r>
      <w:r>
        <w:rPr>
          <w:rFonts w:ascii="Franklin Gothic Book"/>
          <w:i/>
          <w:color w:val="16406C"/>
          <w:sz w:val="18"/>
        </w:rPr>
        <w:t>M-</w:t>
      </w:r>
      <w:r>
        <w:rPr>
          <w:rFonts w:ascii="Franklin Gothic Book"/>
          <w:i/>
          <w:color w:val="16406C"/>
          <w:spacing w:val="-4"/>
          <w:sz w:val="18"/>
        </w:rPr>
        <w:t>650)</w:t>
      </w:r>
    </w:p>
    <w:p>
      <w:pPr>
        <w:spacing w:after="0"/>
        <w:jc w:val="left"/>
        <w:rPr>
          <w:rFonts w:ascii="Franklin Gothic Book"/>
          <w:sz w:val="18"/>
        </w:rPr>
        <w:sectPr>
          <w:pgSz w:w="11910" w:h="16840"/>
          <w:pgMar w:header="0" w:footer="679" w:top="800" w:bottom="860" w:left="600" w:right="580"/>
        </w:sect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spacing w:before="242"/>
        <w:rPr>
          <w:rFonts w:ascii="Franklin Gothic Book"/>
          <w:i/>
        </w:rPr>
      </w:pPr>
    </w:p>
    <w:p>
      <w:pPr>
        <w:pStyle w:val="BodyText"/>
        <w:spacing w:line="259" w:lineRule="auto"/>
        <w:ind w:left="120"/>
      </w:pPr>
      <w:r>
        <w:rPr/>
        <w:drawing>
          <wp:anchor distT="0" distB="0" distL="0" distR="0" allowOverlap="1" layoutInCell="1" locked="0" behindDoc="1" simplePos="0" relativeHeight="487375872">
            <wp:simplePos x="0" y="0"/>
            <wp:positionH relativeFrom="page">
              <wp:posOffset>819525</wp:posOffset>
            </wp:positionH>
            <wp:positionV relativeFrom="paragraph">
              <wp:posOffset>-1185966</wp:posOffset>
            </wp:positionV>
            <wp:extent cx="6385598" cy="8190968"/>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6385598" cy="8190968"/>
                    </a:xfrm>
                    <a:prstGeom prst="rect">
                      <a:avLst/>
                    </a:prstGeom>
                  </pic:spPr>
                </pic:pic>
              </a:graphicData>
            </a:graphic>
          </wp:anchor>
        </w:drawing>
      </w:r>
      <w:r>
        <w:rPr>
          <w:color w:val="585858"/>
        </w:rPr>
        <w:t>In</w:t>
      </w:r>
      <w:r>
        <w:rPr>
          <w:color w:val="585858"/>
          <w:spacing w:val="-4"/>
        </w:rPr>
        <w:t> </w:t>
      </w:r>
      <w:r>
        <w:rPr>
          <w:color w:val="585858"/>
        </w:rPr>
        <w:t>addition</w:t>
      </w:r>
      <w:r>
        <w:rPr>
          <w:color w:val="585858"/>
          <w:spacing w:val="-4"/>
        </w:rPr>
        <w:t> </w:t>
      </w:r>
      <w:r>
        <w:rPr>
          <w:color w:val="585858"/>
        </w:rPr>
        <w:t>to</w:t>
      </w:r>
      <w:r>
        <w:rPr>
          <w:color w:val="585858"/>
          <w:spacing w:val="-2"/>
        </w:rPr>
        <w:t> </w:t>
      </w:r>
      <w:r>
        <w:rPr>
          <w:color w:val="585858"/>
        </w:rPr>
        <w:t>their</w:t>
      </w:r>
      <w:r>
        <w:rPr>
          <w:color w:val="585858"/>
          <w:spacing w:val="-6"/>
        </w:rPr>
        <w:t> </w:t>
      </w:r>
      <w:r>
        <w:rPr>
          <w:color w:val="585858"/>
        </w:rPr>
        <w:t>magnetic</w:t>
      </w:r>
      <w:r>
        <w:rPr>
          <w:color w:val="585858"/>
          <w:spacing w:val="-3"/>
        </w:rPr>
        <w:t> </w:t>
      </w:r>
      <w:r>
        <w:rPr>
          <w:color w:val="585858"/>
        </w:rPr>
        <w:t>performance</w:t>
      </w:r>
      <w:r>
        <w:rPr>
          <w:color w:val="585858"/>
          <w:spacing w:val="-4"/>
        </w:rPr>
        <w:t> </w:t>
      </w:r>
      <w:r>
        <w:rPr>
          <w:color w:val="585858"/>
        </w:rPr>
        <w:t>and</w:t>
      </w:r>
      <w:r>
        <w:rPr>
          <w:color w:val="585858"/>
          <w:spacing w:val="-3"/>
        </w:rPr>
        <w:t> </w:t>
      </w:r>
      <w:r>
        <w:rPr>
          <w:color w:val="585858"/>
        </w:rPr>
        <w:t>efficiency</w:t>
      </w:r>
      <w:r>
        <w:rPr>
          <w:color w:val="585858"/>
          <w:spacing w:val="-3"/>
        </w:rPr>
        <w:t> </w:t>
      </w:r>
      <w:r>
        <w:rPr>
          <w:color w:val="585858"/>
        </w:rPr>
        <w:t>benefits,</w:t>
      </w:r>
      <w:r>
        <w:rPr>
          <w:color w:val="585858"/>
          <w:spacing w:val="-3"/>
        </w:rPr>
        <w:t> </w:t>
      </w:r>
      <w:r>
        <w:rPr>
          <w:color w:val="585858"/>
        </w:rPr>
        <w:t>NANOPERM</w:t>
      </w:r>
      <w:r>
        <w:rPr>
          <w:color w:val="585858"/>
          <w:spacing w:val="-6"/>
        </w:rPr>
        <w:t> </w:t>
      </w:r>
      <w:r>
        <w:rPr>
          <w:color w:val="585858"/>
        </w:rPr>
        <w:t>cores</w:t>
      </w:r>
      <w:r>
        <w:rPr>
          <w:color w:val="585858"/>
          <w:spacing w:val="-3"/>
        </w:rPr>
        <w:t> </w:t>
      </w:r>
      <w:r>
        <w:rPr>
          <w:color w:val="585858"/>
        </w:rPr>
        <w:t>offer other remarkable advantages when compared to ferrite cores:</w:t>
      </w:r>
    </w:p>
    <w:p>
      <w:pPr>
        <w:pStyle w:val="ListParagraph"/>
        <w:numPr>
          <w:ilvl w:val="0"/>
          <w:numId w:val="1"/>
        </w:numPr>
        <w:tabs>
          <w:tab w:pos="480" w:val="left" w:leader="none"/>
        </w:tabs>
        <w:spacing w:line="259" w:lineRule="auto" w:before="282" w:after="0"/>
        <w:ind w:left="480" w:right="296" w:hanging="360"/>
        <w:jc w:val="left"/>
        <w:rPr>
          <w:sz w:val="24"/>
        </w:rPr>
      </w:pPr>
      <w:r>
        <w:rPr>
          <w:color w:val="585858"/>
          <w:sz w:val="24"/>
          <w:u w:val="single" w:color="585858"/>
        </w:rPr>
        <w:t>Reduced core volume:</w:t>
      </w:r>
      <w:r>
        <w:rPr>
          <w:color w:val="585858"/>
          <w:sz w:val="24"/>
        </w:rPr>
        <w:t> NANOPERM cores typically require a smaller core volume to achieve</w:t>
      </w:r>
      <w:r>
        <w:rPr>
          <w:color w:val="585858"/>
          <w:spacing w:val="-3"/>
          <w:sz w:val="24"/>
        </w:rPr>
        <w:t> </w:t>
      </w:r>
      <w:r>
        <w:rPr>
          <w:color w:val="585858"/>
          <w:sz w:val="24"/>
        </w:rPr>
        <w:t>the</w:t>
      </w:r>
      <w:r>
        <w:rPr>
          <w:color w:val="585858"/>
          <w:spacing w:val="-3"/>
          <w:sz w:val="24"/>
        </w:rPr>
        <w:t> </w:t>
      </w:r>
      <w:r>
        <w:rPr>
          <w:color w:val="585858"/>
          <w:sz w:val="24"/>
        </w:rPr>
        <w:t>same</w:t>
      </w:r>
      <w:r>
        <w:rPr>
          <w:color w:val="585858"/>
          <w:spacing w:val="-5"/>
          <w:sz w:val="24"/>
        </w:rPr>
        <w:t> </w:t>
      </w:r>
      <w:r>
        <w:rPr>
          <w:color w:val="585858"/>
          <w:sz w:val="24"/>
        </w:rPr>
        <w:t>level</w:t>
      </w:r>
      <w:r>
        <w:rPr>
          <w:color w:val="585858"/>
          <w:spacing w:val="-3"/>
          <w:sz w:val="24"/>
        </w:rPr>
        <w:t> </w:t>
      </w:r>
      <w:r>
        <w:rPr>
          <w:color w:val="585858"/>
          <w:sz w:val="24"/>
        </w:rPr>
        <w:t>of</w:t>
      </w:r>
      <w:r>
        <w:rPr>
          <w:color w:val="585858"/>
          <w:spacing w:val="-4"/>
          <w:sz w:val="24"/>
        </w:rPr>
        <w:t> </w:t>
      </w:r>
      <w:r>
        <w:rPr>
          <w:color w:val="585858"/>
          <w:sz w:val="24"/>
        </w:rPr>
        <w:t>inductance</w:t>
      </w:r>
      <w:r>
        <w:rPr>
          <w:color w:val="585858"/>
          <w:spacing w:val="-5"/>
          <w:sz w:val="24"/>
        </w:rPr>
        <w:t> </w:t>
      </w:r>
      <w:r>
        <w:rPr>
          <w:color w:val="585858"/>
          <w:sz w:val="24"/>
        </w:rPr>
        <w:t>compared</w:t>
      </w:r>
      <w:r>
        <w:rPr>
          <w:color w:val="585858"/>
          <w:spacing w:val="-2"/>
          <w:sz w:val="24"/>
        </w:rPr>
        <w:t> </w:t>
      </w:r>
      <w:r>
        <w:rPr>
          <w:color w:val="585858"/>
          <w:sz w:val="24"/>
        </w:rPr>
        <w:t>to</w:t>
      </w:r>
      <w:r>
        <w:rPr>
          <w:color w:val="585858"/>
          <w:spacing w:val="-1"/>
          <w:sz w:val="24"/>
        </w:rPr>
        <w:t> </w:t>
      </w:r>
      <w:r>
        <w:rPr>
          <w:color w:val="585858"/>
          <w:sz w:val="24"/>
        </w:rPr>
        <w:t>ferrite</w:t>
      </w:r>
      <w:r>
        <w:rPr>
          <w:color w:val="585858"/>
          <w:spacing w:val="-3"/>
          <w:sz w:val="24"/>
        </w:rPr>
        <w:t> </w:t>
      </w:r>
      <w:r>
        <w:rPr>
          <w:color w:val="585858"/>
          <w:sz w:val="24"/>
        </w:rPr>
        <w:t>cores.</w:t>
      </w:r>
      <w:r>
        <w:rPr>
          <w:color w:val="585858"/>
          <w:spacing w:val="-2"/>
          <w:sz w:val="24"/>
        </w:rPr>
        <w:t> </w:t>
      </w:r>
      <w:r>
        <w:rPr>
          <w:color w:val="585858"/>
          <w:sz w:val="24"/>
        </w:rPr>
        <w:t>This</w:t>
      </w:r>
      <w:r>
        <w:rPr>
          <w:color w:val="585858"/>
          <w:spacing w:val="-5"/>
          <w:sz w:val="24"/>
        </w:rPr>
        <w:t> </w:t>
      </w:r>
      <w:r>
        <w:rPr>
          <w:color w:val="585858"/>
          <w:sz w:val="24"/>
        </w:rPr>
        <w:t>reduction</w:t>
      </w:r>
      <w:r>
        <w:rPr>
          <w:color w:val="585858"/>
          <w:spacing w:val="-5"/>
          <w:sz w:val="24"/>
        </w:rPr>
        <w:t> </w:t>
      </w:r>
      <w:r>
        <w:rPr>
          <w:color w:val="585858"/>
          <w:sz w:val="24"/>
        </w:rPr>
        <w:t>in</w:t>
      </w:r>
      <w:r>
        <w:rPr>
          <w:color w:val="585858"/>
          <w:spacing w:val="-3"/>
          <w:sz w:val="24"/>
        </w:rPr>
        <w:t> </w:t>
      </w:r>
      <w:r>
        <w:rPr>
          <w:color w:val="585858"/>
          <w:sz w:val="24"/>
        </w:rPr>
        <w:t>size allows for more compact designs and facilitates miniaturization of electronic systems.</w:t>
      </w:r>
    </w:p>
    <w:p>
      <w:pPr>
        <w:pStyle w:val="BodyText"/>
        <w:spacing w:before="21"/>
      </w:pPr>
    </w:p>
    <w:p>
      <w:pPr>
        <w:pStyle w:val="ListParagraph"/>
        <w:numPr>
          <w:ilvl w:val="0"/>
          <w:numId w:val="1"/>
        </w:numPr>
        <w:tabs>
          <w:tab w:pos="480" w:val="left" w:leader="none"/>
        </w:tabs>
        <w:spacing w:line="259" w:lineRule="auto" w:before="1" w:after="0"/>
        <w:ind w:left="480" w:right="120" w:hanging="360"/>
        <w:jc w:val="left"/>
        <w:rPr>
          <w:sz w:val="24"/>
        </w:rPr>
      </w:pPr>
      <w:r>
        <w:rPr>
          <w:color w:val="585858"/>
          <w:sz w:val="24"/>
          <w:u w:val="single" w:color="585858"/>
        </w:rPr>
        <w:t>Lower weight:</w:t>
      </w:r>
      <w:r>
        <w:rPr>
          <w:color w:val="585858"/>
          <w:sz w:val="24"/>
        </w:rPr>
        <w:t> The compactness of NANOPERM cores results in lower overall weight for chokes</w:t>
      </w:r>
      <w:r>
        <w:rPr>
          <w:color w:val="585858"/>
          <w:spacing w:val="-3"/>
          <w:sz w:val="24"/>
        </w:rPr>
        <w:t> </w:t>
      </w:r>
      <w:r>
        <w:rPr>
          <w:color w:val="585858"/>
          <w:sz w:val="24"/>
        </w:rPr>
        <w:t>and</w:t>
      </w:r>
      <w:r>
        <w:rPr>
          <w:color w:val="585858"/>
          <w:spacing w:val="-5"/>
          <w:sz w:val="24"/>
        </w:rPr>
        <w:t> </w:t>
      </w:r>
      <w:r>
        <w:rPr>
          <w:color w:val="585858"/>
          <w:sz w:val="24"/>
        </w:rPr>
        <w:t>transformers.</w:t>
      </w:r>
      <w:r>
        <w:rPr>
          <w:color w:val="585858"/>
          <w:spacing w:val="-3"/>
          <w:sz w:val="24"/>
        </w:rPr>
        <w:t> </w:t>
      </w:r>
      <w:r>
        <w:rPr>
          <w:color w:val="585858"/>
          <w:sz w:val="24"/>
        </w:rPr>
        <w:t>This</w:t>
      </w:r>
      <w:r>
        <w:rPr>
          <w:color w:val="585858"/>
          <w:spacing w:val="-3"/>
          <w:sz w:val="24"/>
        </w:rPr>
        <w:t> </w:t>
      </w:r>
      <w:r>
        <w:rPr>
          <w:color w:val="585858"/>
          <w:sz w:val="24"/>
        </w:rPr>
        <w:t>advantage</w:t>
      </w:r>
      <w:r>
        <w:rPr>
          <w:color w:val="585858"/>
          <w:spacing w:val="-4"/>
          <w:sz w:val="24"/>
        </w:rPr>
        <w:t> </w:t>
      </w:r>
      <w:r>
        <w:rPr>
          <w:color w:val="585858"/>
          <w:sz w:val="24"/>
        </w:rPr>
        <w:t>is</w:t>
      </w:r>
      <w:r>
        <w:rPr>
          <w:color w:val="585858"/>
          <w:spacing w:val="-3"/>
          <w:sz w:val="24"/>
        </w:rPr>
        <w:t> </w:t>
      </w:r>
      <w:r>
        <w:rPr>
          <w:color w:val="585858"/>
          <w:sz w:val="24"/>
        </w:rPr>
        <w:t>particularly</w:t>
      </w:r>
      <w:r>
        <w:rPr>
          <w:color w:val="585858"/>
          <w:spacing w:val="-3"/>
          <w:sz w:val="24"/>
        </w:rPr>
        <w:t> </w:t>
      </w:r>
      <w:r>
        <w:rPr>
          <w:color w:val="585858"/>
          <w:sz w:val="24"/>
        </w:rPr>
        <w:t>significant</w:t>
      </w:r>
      <w:r>
        <w:rPr>
          <w:color w:val="585858"/>
          <w:spacing w:val="-3"/>
          <w:sz w:val="24"/>
        </w:rPr>
        <w:t> </w:t>
      </w:r>
      <w:r>
        <w:rPr>
          <w:color w:val="585858"/>
          <w:sz w:val="24"/>
        </w:rPr>
        <w:t>in</w:t>
      </w:r>
      <w:r>
        <w:rPr>
          <w:color w:val="585858"/>
          <w:spacing w:val="-4"/>
          <w:sz w:val="24"/>
        </w:rPr>
        <w:t> </w:t>
      </w:r>
      <w:r>
        <w:rPr>
          <w:color w:val="585858"/>
          <w:sz w:val="24"/>
        </w:rPr>
        <w:t>applications</w:t>
      </w:r>
      <w:r>
        <w:rPr>
          <w:color w:val="585858"/>
          <w:spacing w:val="-6"/>
          <w:sz w:val="24"/>
        </w:rPr>
        <w:t> </w:t>
      </w:r>
      <w:r>
        <w:rPr>
          <w:color w:val="585858"/>
          <w:sz w:val="24"/>
        </w:rPr>
        <w:t>where weight reduction is crucial, such as portable electronics or aerospace systems.</w:t>
      </w:r>
    </w:p>
    <w:p>
      <w:pPr>
        <w:pStyle w:val="BodyText"/>
        <w:spacing w:before="21"/>
      </w:pPr>
    </w:p>
    <w:p>
      <w:pPr>
        <w:pStyle w:val="ListParagraph"/>
        <w:numPr>
          <w:ilvl w:val="0"/>
          <w:numId w:val="1"/>
        </w:numPr>
        <w:tabs>
          <w:tab w:pos="480" w:val="left" w:leader="none"/>
        </w:tabs>
        <w:spacing w:line="259" w:lineRule="auto" w:before="1" w:after="0"/>
        <w:ind w:left="480" w:right="185" w:hanging="360"/>
        <w:jc w:val="left"/>
        <w:rPr>
          <w:sz w:val="24"/>
        </w:rPr>
      </w:pPr>
      <w:r>
        <w:rPr>
          <w:color w:val="585858"/>
          <w:sz w:val="24"/>
          <w:u w:val="single" w:color="585858"/>
        </w:rPr>
        <w:t>Temperature stability</w:t>
      </w:r>
      <w:r>
        <w:rPr>
          <w:b/>
          <w:color w:val="585858"/>
          <w:sz w:val="24"/>
          <w:u w:val="single" w:color="585858"/>
        </w:rPr>
        <w:t>:</w:t>
      </w:r>
      <w:r>
        <w:rPr>
          <w:b/>
          <w:color w:val="585858"/>
          <w:sz w:val="24"/>
        </w:rPr>
        <w:t> </w:t>
      </w:r>
      <w:r>
        <w:rPr>
          <w:color w:val="585858"/>
          <w:sz w:val="24"/>
        </w:rPr>
        <w:t>NANOPERM properties are relatively insensitive to temperature changes.</w:t>
      </w:r>
      <w:r>
        <w:rPr>
          <w:color w:val="585858"/>
          <w:spacing w:val="-2"/>
          <w:sz w:val="24"/>
        </w:rPr>
        <w:t> </w:t>
      </w:r>
      <w:r>
        <w:rPr>
          <w:color w:val="585858"/>
          <w:sz w:val="24"/>
        </w:rPr>
        <w:t>This</w:t>
      </w:r>
      <w:r>
        <w:rPr>
          <w:color w:val="585858"/>
          <w:spacing w:val="-2"/>
          <w:sz w:val="24"/>
        </w:rPr>
        <w:t> </w:t>
      </w:r>
      <w:r>
        <w:rPr>
          <w:color w:val="585858"/>
          <w:sz w:val="24"/>
        </w:rPr>
        <w:t>leads</w:t>
      </w:r>
      <w:r>
        <w:rPr>
          <w:color w:val="585858"/>
          <w:spacing w:val="-2"/>
          <w:sz w:val="24"/>
        </w:rPr>
        <w:t> </w:t>
      </w:r>
      <w:r>
        <w:rPr>
          <w:color w:val="585858"/>
          <w:sz w:val="24"/>
        </w:rPr>
        <w:t>to</w:t>
      </w:r>
      <w:r>
        <w:rPr>
          <w:color w:val="585858"/>
          <w:spacing w:val="-1"/>
          <w:sz w:val="24"/>
        </w:rPr>
        <w:t> </w:t>
      </w:r>
      <w:r>
        <w:rPr>
          <w:color w:val="585858"/>
          <w:sz w:val="24"/>
        </w:rPr>
        <w:t>stable</w:t>
      </w:r>
      <w:r>
        <w:rPr>
          <w:color w:val="585858"/>
          <w:spacing w:val="-3"/>
          <w:sz w:val="24"/>
        </w:rPr>
        <w:t> </w:t>
      </w:r>
      <w:r>
        <w:rPr>
          <w:color w:val="585858"/>
          <w:sz w:val="24"/>
        </w:rPr>
        <w:t>values</w:t>
      </w:r>
      <w:r>
        <w:rPr>
          <w:color w:val="585858"/>
          <w:spacing w:val="-2"/>
          <w:sz w:val="24"/>
        </w:rPr>
        <w:t> </w:t>
      </w:r>
      <w:r>
        <w:rPr>
          <w:color w:val="585858"/>
          <w:sz w:val="24"/>
        </w:rPr>
        <w:t>for</w:t>
      </w:r>
      <w:r>
        <w:rPr>
          <w:color w:val="585858"/>
          <w:spacing w:val="-3"/>
          <w:sz w:val="24"/>
        </w:rPr>
        <w:t> </w:t>
      </w:r>
      <w:r>
        <w:rPr>
          <w:color w:val="585858"/>
          <w:sz w:val="24"/>
        </w:rPr>
        <w:t>the</w:t>
      </w:r>
      <w:r>
        <w:rPr>
          <w:color w:val="585858"/>
          <w:spacing w:val="-3"/>
          <w:sz w:val="24"/>
        </w:rPr>
        <w:t> </w:t>
      </w:r>
      <w:r>
        <w:rPr>
          <w:color w:val="585858"/>
          <w:sz w:val="24"/>
        </w:rPr>
        <w:t>core</w:t>
      </w:r>
      <w:r>
        <w:rPr>
          <w:color w:val="585858"/>
          <w:spacing w:val="-3"/>
          <w:sz w:val="24"/>
        </w:rPr>
        <w:t> </w:t>
      </w:r>
      <w:r>
        <w:rPr>
          <w:color w:val="585858"/>
          <w:sz w:val="24"/>
        </w:rPr>
        <w:t>impedance</w:t>
      </w:r>
      <w:r>
        <w:rPr>
          <w:color w:val="585858"/>
          <w:spacing w:val="-5"/>
          <w:sz w:val="24"/>
        </w:rPr>
        <w:t> </w:t>
      </w:r>
      <w:r>
        <w:rPr>
          <w:color w:val="585858"/>
          <w:sz w:val="24"/>
        </w:rPr>
        <w:t>over</w:t>
      </w:r>
      <w:r>
        <w:rPr>
          <w:color w:val="585858"/>
          <w:spacing w:val="-3"/>
          <w:sz w:val="24"/>
        </w:rPr>
        <w:t> </w:t>
      </w:r>
      <w:r>
        <w:rPr>
          <w:color w:val="585858"/>
          <w:sz w:val="24"/>
        </w:rPr>
        <w:t>a</w:t>
      </w:r>
      <w:r>
        <w:rPr>
          <w:color w:val="585858"/>
          <w:spacing w:val="-3"/>
          <w:sz w:val="24"/>
        </w:rPr>
        <w:t> </w:t>
      </w:r>
      <w:r>
        <w:rPr>
          <w:color w:val="585858"/>
          <w:sz w:val="24"/>
        </w:rPr>
        <w:t>wider</w:t>
      </w:r>
      <w:r>
        <w:rPr>
          <w:color w:val="585858"/>
          <w:spacing w:val="-5"/>
          <w:sz w:val="24"/>
        </w:rPr>
        <w:t> </w:t>
      </w:r>
      <w:r>
        <w:rPr>
          <w:color w:val="585858"/>
          <w:sz w:val="24"/>
        </w:rPr>
        <w:t>temperature range, improving the temperature stability of the system over a larger range.</w:t>
      </w:r>
    </w:p>
    <w:p>
      <w:pPr>
        <w:pStyle w:val="BodyText"/>
        <w:spacing w:before="24"/>
      </w:pPr>
    </w:p>
    <w:p>
      <w:pPr>
        <w:pStyle w:val="ListParagraph"/>
        <w:numPr>
          <w:ilvl w:val="0"/>
          <w:numId w:val="1"/>
        </w:numPr>
        <w:tabs>
          <w:tab w:pos="480" w:val="left" w:leader="none"/>
        </w:tabs>
        <w:spacing w:line="259" w:lineRule="auto" w:before="0" w:after="0"/>
        <w:ind w:left="480" w:right="193" w:hanging="360"/>
        <w:jc w:val="left"/>
        <w:rPr>
          <w:sz w:val="24"/>
        </w:rPr>
      </w:pPr>
      <w:r>
        <w:rPr>
          <w:color w:val="585858"/>
          <w:sz w:val="24"/>
          <w:u w:val="single" w:color="585858"/>
        </w:rPr>
        <w:t>Improved aging:</w:t>
      </w:r>
      <w:r>
        <w:rPr>
          <w:color w:val="585858"/>
          <w:sz w:val="24"/>
        </w:rPr>
        <w:t> The magnetic permeability and power losses of ferrites change over time,</w:t>
      </w:r>
      <w:r>
        <w:rPr>
          <w:color w:val="585858"/>
          <w:spacing w:val="-3"/>
          <w:sz w:val="24"/>
        </w:rPr>
        <w:t> </w:t>
      </w:r>
      <w:r>
        <w:rPr>
          <w:color w:val="585858"/>
          <w:sz w:val="24"/>
        </w:rPr>
        <w:t>especially</w:t>
      </w:r>
      <w:r>
        <w:rPr>
          <w:color w:val="585858"/>
          <w:spacing w:val="-5"/>
          <w:sz w:val="24"/>
        </w:rPr>
        <w:t> </w:t>
      </w:r>
      <w:r>
        <w:rPr>
          <w:color w:val="585858"/>
          <w:sz w:val="24"/>
        </w:rPr>
        <w:t>during</w:t>
      </w:r>
      <w:r>
        <w:rPr>
          <w:color w:val="585858"/>
          <w:spacing w:val="-4"/>
          <w:sz w:val="24"/>
        </w:rPr>
        <w:t> </w:t>
      </w:r>
      <w:r>
        <w:rPr>
          <w:color w:val="585858"/>
          <w:sz w:val="24"/>
        </w:rPr>
        <w:t>prolonged</w:t>
      </w:r>
      <w:r>
        <w:rPr>
          <w:color w:val="585858"/>
          <w:spacing w:val="-5"/>
          <w:sz w:val="24"/>
        </w:rPr>
        <w:t> </w:t>
      </w:r>
      <w:r>
        <w:rPr>
          <w:color w:val="585858"/>
          <w:sz w:val="24"/>
        </w:rPr>
        <w:t>operation</w:t>
      </w:r>
      <w:r>
        <w:rPr>
          <w:color w:val="585858"/>
          <w:spacing w:val="-4"/>
          <w:sz w:val="24"/>
        </w:rPr>
        <w:t> </w:t>
      </w:r>
      <w:r>
        <w:rPr>
          <w:color w:val="585858"/>
          <w:sz w:val="24"/>
        </w:rPr>
        <w:t>in</w:t>
      </w:r>
      <w:r>
        <w:rPr>
          <w:color w:val="585858"/>
          <w:spacing w:val="-4"/>
          <w:sz w:val="24"/>
        </w:rPr>
        <w:t> </w:t>
      </w:r>
      <w:r>
        <w:rPr>
          <w:color w:val="585858"/>
          <w:sz w:val="24"/>
        </w:rPr>
        <w:t>higher</w:t>
      </w:r>
      <w:r>
        <w:rPr>
          <w:color w:val="585858"/>
          <w:spacing w:val="-4"/>
          <w:sz w:val="24"/>
        </w:rPr>
        <w:t> </w:t>
      </w:r>
      <w:r>
        <w:rPr>
          <w:color w:val="585858"/>
          <w:sz w:val="24"/>
        </w:rPr>
        <w:t>temperatures.</w:t>
      </w:r>
      <w:r>
        <w:rPr>
          <w:color w:val="585858"/>
          <w:spacing w:val="-3"/>
          <w:sz w:val="24"/>
        </w:rPr>
        <w:t> </w:t>
      </w:r>
      <w:r>
        <w:rPr>
          <w:color w:val="585858"/>
          <w:sz w:val="24"/>
        </w:rPr>
        <w:t>This</w:t>
      </w:r>
      <w:r>
        <w:rPr>
          <w:color w:val="585858"/>
          <w:spacing w:val="-3"/>
          <w:sz w:val="24"/>
        </w:rPr>
        <w:t> </w:t>
      </w:r>
      <w:r>
        <w:rPr>
          <w:color w:val="585858"/>
          <w:sz w:val="24"/>
        </w:rPr>
        <w:t>aging</w:t>
      </w:r>
      <w:r>
        <w:rPr>
          <w:color w:val="585858"/>
          <w:spacing w:val="-4"/>
          <w:sz w:val="24"/>
        </w:rPr>
        <w:t> </w:t>
      </w:r>
      <w:r>
        <w:rPr>
          <w:color w:val="585858"/>
          <w:sz w:val="24"/>
        </w:rPr>
        <w:t>effect</w:t>
      </w:r>
      <w:r>
        <w:rPr>
          <w:color w:val="585858"/>
          <w:spacing w:val="-3"/>
          <w:sz w:val="24"/>
        </w:rPr>
        <w:t> </w:t>
      </w:r>
      <w:r>
        <w:rPr>
          <w:color w:val="585858"/>
          <w:sz w:val="24"/>
        </w:rPr>
        <w:t>is much smaller in nanocrystalline materials.</w:t>
      </w:r>
    </w:p>
    <w:p>
      <w:pPr>
        <w:pStyle w:val="BodyText"/>
        <w:spacing w:before="22"/>
      </w:pPr>
    </w:p>
    <w:p>
      <w:pPr>
        <w:pStyle w:val="ListParagraph"/>
        <w:numPr>
          <w:ilvl w:val="0"/>
          <w:numId w:val="1"/>
        </w:numPr>
        <w:tabs>
          <w:tab w:pos="480" w:val="left" w:leader="none"/>
        </w:tabs>
        <w:spacing w:line="259" w:lineRule="auto" w:before="0" w:after="0"/>
        <w:ind w:left="480" w:right="683" w:hanging="360"/>
        <w:jc w:val="left"/>
        <w:rPr>
          <w:sz w:val="24"/>
        </w:rPr>
      </w:pPr>
      <w:r>
        <w:rPr>
          <w:color w:val="585858"/>
          <w:sz w:val="24"/>
          <w:u w:val="single" w:color="585858"/>
        </w:rPr>
        <w:t>Operating</w:t>
      </w:r>
      <w:r>
        <w:rPr>
          <w:color w:val="585858"/>
          <w:spacing w:val="-4"/>
          <w:sz w:val="24"/>
          <w:u w:val="single" w:color="585858"/>
        </w:rPr>
        <w:t> </w:t>
      </w:r>
      <w:r>
        <w:rPr>
          <w:color w:val="585858"/>
          <w:sz w:val="24"/>
          <w:u w:val="single" w:color="585858"/>
        </w:rPr>
        <w:t>Temperature:</w:t>
      </w:r>
      <w:r>
        <w:rPr>
          <w:color w:val="585858"/>
          <w:spacing w:val="-3"/>
          <w:sz w:val="24"/>
        </w:rPr>
        <w:t> </w:t>
      </w:r>
      <w:r>
        <w:rPr>
          <w:color w:val="585858"/>
          <w:sz w:val="24"/>
        </w:rPr>
        <w:t>The</w:t>
      </w:r>
      <w:r>
        <w:rPr>
          <w:color w:val="585858"/>
          <w:spacing w:val="-4"/>
          <w:sz w:val="24"/>
        </w:rPr>
        <w:t> </w:t>
      </w:r>
      <w:r>
        <w:rPr>
          <w:color w:val="585858"/>
          <w:sz w:val="24"/>
        </w:rPr>
        <w:t>Curie</w:t>
      </w:r>
      <w:r>
        <w:rPr>
          <w:color w:val="585858"/>
          <w:spacing w:val="-6"/>
          <w:sz w:val="24"/>
        </w:rPr>
        <w:t> </w:t>
      </w:r>
      <w:r>
        <w:rPr>
          <w:color w:val="585858"/>
          <w:sz w:val="24"/>
        </w:rPr>
        <w:t>temperature</w:t>
      </w:r>
      <w:r>
        <w:rPr>
          <w:color w:val="585858"/>
          <w:spacing w:val="-4"/>
          <w:sz w:val="24"/>
        </w:rPr>
        <w:t> </w:t>
      </w:r>
      <w:r>
        <w:rPr>
          <w:color w:val="585858"/>
          <w:sz w:val="24"/>
        </w:rPr>
        <w:t>of</w:t>
      </w:r>
      <w:r>
        <w:rPr>
          <w:color w:val="585858"/>
          <w:spacing w:val="-5"/>
          <w:sz w:val="24"/>
        </w:rPr>
        <w:t> </w:t>
      </w:r>
      <w:r>
        <w:rPr>
          <w:color w:val="585858"/>
          <w:sz w:val="24"/>
        </w:rPr>
        <w:t>NANOPERM</w:t>
      </w:r>
      <w:r>
        <w:rPr>
          <w:color w:val="585858"/>
          <w:spacing w:val="-6"/>
          <w:sz w:val="24"/>
        </w:rPr>
        <w:t> </w:t>
      </w:r>
      <w:r>
        <w:rPr>
          <w:color w:val="585858"/>
          <w:sz w:val="24"/>
        </w:rPr>
        <w:t>materials</w:t>
      </w:r>
      <w:r>
        <w:rPr>
          <w:color w:val="585858"/>
          <w:spacing w:val="-3"/>
          <w:sz w:val="24"/>
        </w:rPr>
        <w:t> </w:t>
      </w:r>
      <w:r>
        <w:rPr>
          <w:color w:val="585858"/>
          <w:sz w:val="24"/>
        </w:rPr>
        <w:t>is</w:t>
      </w:r>
      <w:r>
        <w:rPr>
          <w:color w:val="585858"/>
          <w:spacing w:val="-3"/>
          <w:sz w:val="24"/>
        </w:rPr>
        <w:t> </w:t>
      </w:r>
      <w:r>
        <w:rPr>
          <w:color w:val="585858"/>
          <w:sz w:val="24"/>
        </w:rPr>
        <w:t>~600°C; while ferrites have much lower Curie temperatures below 120-200°C. At this temperature, materials lose their magnetic properties. This makes NANOPERM a superior choice in applications where the core can get hot.</w:t>
      </w:r>
    </w:p>
    <w:p>
      <w:pPr>
        <w:pStyle w:val="BodyText"/>
        <w:spacing w:before="8"/>
        <w:rPr>
          <w:sz w:val="20"/>
        </w:rPr>
      </w:pPr>
      <w:r>
        <w:rPr/>
        <w:drawing>
          <wp:anchor distT="0" distB="0" distL="0" distR="0" allowOverlap="1" layoutInCell="1" locked="0" behindDoc="1" simplePos="0" relativeHeight="487593472">
            <wp:simplePos x="0" y="0"/>
            <wp:positionH relativeFrom="page">
              <wp:posOffset>1911350</wp:posOffset>
            </wp:positionH>
            <wp:positionV relativeFrom="paragraph">
              <wp:posOffset>176352</wp:posOffset>
            </wp:positionV>
            <wp:extent cx="3721375" cy="2656332"/>
            <wp:effectExtent l="0" t="0" r="0" b="0"/>
            <wp:wrapTopAndBottom/>
            <wp:docPr id="14" name="Image 14" descr="A graph of a graph showing the temperature and the temperature  Description automatically generated with medium confidence "/>
            <wp:cNvGraphicFramePr>
              <a:graphicFrameLocks/>
            </wp:cNvGraphicFramePr>
            <a:graphic>
              <a:graphicData uri="http://schemas.openxmlformats.org/drawingml/2006/picture">
                <pic:pic>
                  <pic:nvPicPr>
                    <pic:cNvPr id="14" name="Image 14" descr="A graph of a graph showing the temperature and the temperature  Description automatically generated with medium confidence "/>
                    <pic:cNvPicPr/>
                  </pic:nvPicPr>
                  <pic:blipFill>
                    <a:blip r:embed="rId11" cstate="print"/>
                    <a:stretch>
                      <a:fillRect/>
                    </a:stretch>
                  </pic:blipFill>
                  <pic:spPr>
                    <a:xfrm>
                      <a:off x="0" y="0"/>
                      <a:ext cx="3721375" cy="2656332"/>
                    </a:xfrm>
                    <a:prstGeom prst="rect">
                      <a:avLst/>
                    </a:prstGeom>
                  </pic:spPr>
                </pic:pic>
              </a:graphicData>
            </a:graphic>
          </wp:anchor>
        </w:drawing>
      </w:r>
    </w:p>
    <w:p>
      <w:pPr>
        <w:pStyle w:val="BodyText"/>
        <w:spacing w:before="16"/>
      </w:pPr>
    </w:p>
    <w:p>
      <w:pPr>
        <w:spacing w:before="0"/>
        <w:ind w:left="189" w:right="0" w:firstLine="0"/>
        <w:jc w:val="left"/>
        <w:rPr>
          <w:rFonts w:ascii="Franklin Gothic Book" w:hAnsi="Franklin Gothic Book"/>
          <w:i/>
          <w:sz w:val="18"/>
        </w:rPr>
      </w:pPr>
      <w:r>
        <w:rPr>
          <w:rFonts w:ascii="Franklin Gothic Book" w:hAnsi="Franklin Gothic Book"/>
          <w:i/>
          <w:color w:val="16406C"/>
          <w:sz w:val="18"/>
        </w:rPr>
        <w:t>Fig.</w:t>
      </w:r>
      <w:r>
        <w:rPr>
          <w:rFonts w:ascii="Franklin Gothic Book" w:hAnsi="Franklin Gothic Book"/>
          <w:i/>
          <w:color w:val="16406C"/>
          <w:spacing w:val="-4"/>
          <w:sz w:val="18"/>
        </w:rPr>
        <w:t> </w:t>
      </w:r>
      <w:r>
        <w:rPr>
          <w:rFonts w:ascii="Franklin Gothic Book" w:hAnsi="Franklin Gothic Book"/>
          <w:i/>
          <w:color w:val="16406C"/>
          <w:sz w:val="18"/>
        </w:rPr>
        <w:t>4-</w:t>
      </w:r>
      <w:r>
        <w:rPr>
          <w:rFonts w:ascii="Franklin Gothic Book" w:hAnsi="Franklin Gothic Book"/>
          <w:i/>
          <w:color w:val="16406C"/>
          <w:spacing w:val="-2"/>
          <w:sz w:val="18"/>
        </w:rPr>
        <w:t> </w:t>
      </w:r>
      <w:r>
        <w:rPr>
          <w:rFonts w:ascii="Franklin Gothic Book" w:hAnsi="Franklin Gothic Book"/>
          <w:i/>
          <w:color w:val="16406C"/>
          <w:sz w:val="18"/>
        </w:rPr>
        <w:t>NANOPERM’s</w:t>
      </w:r>
      <w:r>
        <w:rPr>
          <w:rFonts w:ascii="Franklin Gothic Book" w:hAnsi="Franklin Gothic Book"/>
          <w:i/>
          <w:color w:val="16406C"/>
          <w:spacing w:val="-2"/>
          <w:sz w:val="18"/>
        </w:rPr>
        <w:t> </w:t>
      </w:r>
      <w:r>
        <w:rPr>
          <w:rFonts w:ascii="Franklin Gothic Book" w:hAnsi="Franklin Gothic Book"/>
          <w:i/>
          <w:color w:val="16406C"/>
          <w:sz w:val="18"/>
        </w:rPr>
        <w:t>high</w:t>
      </w:r>
      <w:r>
        <w:rPr>
          <w:rFonts w:ascii="Franklin Gothic Book" w:hAnsi="Franklin Gothic Book"/>
          <w:i/>
          <w:color w:val="16406C"/>
          <w:spacing w:val="-3"/>
          <w:sz w:val="18"/>
        </w:rPr>
        <w:t> </w:t>
      </w:r>
      <w:r>
        <w:rPr>
          <w:rFonts w:ascii="Franklin Gothic Book" w:hAnsi="Franklin Gothic Book"/>
          <w:i/>
          <w:color w:val="16406C"/>
          <w:sz w:val="18"/>
        </w:rPr>
        <w:t>Curie</w:t>
      </w:r>
      <w:r>
        <w:rPr>
          <w:rFonts w:ascii="Franklin Gothic Book" w:hAnsi="Franklin Gothic Book"/>
          <w:i/>
          <w:color w:val="16406C"/>
          <w:spacing w:val="-3"/>
          <w:sz w:val="18"/>
        </w:rPr>
        <w:t> </w:t>
      </w:r>
      <w:r>
        <w:rPr>
          <w:rFonts w:ascii="Franklin Gothic Book" w:hAnsi="Franklin Gothic Book"/>
          <w:i/>
          <w:color w:val="16406C"/>
          <w:sz w:val="18"/>
        </w:rPr>
        <w:t>temperature</w:t>
      </w:r>
      <w:r>
        <w:rPr>
          <w:rFonts w:ascii="Franklin Gothic Book" w:hAnsi="Franklin Gothic Book"/>
          <w:i/>
          <w:color w:val="16406C"/>
          <w:spacing w:val="-3"/>
          <w:sz w:val="18"/>
        </w:rPr>
        <w:t> </w:t>
      </w:r>
      <w:r>
        <w:rPr>
          <w:rFonts w:ascii="Franklin Gothic Book" w:hAnsi="Franklin Gothic Book"/>
          <w:i/>
          <w:color w:val="16406C"/>
          <w:sz w:val="18"/>
        </w:rPr>
        <w:t>allows</w:t>
      </w:r>
      <w:r>
        <w:rPr>
          <w:rFonts w:ascii="Franklin Gothic Book" w:hAnsi="Franklin Gothic Book"/>
          <w:i/>
          <w:color w:val="16406C"/>
          <w:spacing w:val="-2"/>
          <w:sz w:val="18"/>
        </w:rPr>
        <w:t> </w:t>
      </w:r>
      <w:r>
        <w:rPr>
          <w:rFonts w:ascii="Franklin Gothic Book" w:hAnsi="Franklin Gothic Book"/>
          <w:i/>
          <w:color w:val="16406C"/>
          <w:sz w:val="18"/>
        </w:rPr>
        <w:t>for</w:t>
      </w:r>
      <w:r>
        <w:rPr>
          <w:rFonts w:ascii="Franklin Gothic Book" w:hAnsi="Franklin Gothic Book"/>
          <w:i/>
          <w:color w:val="16406C"/>
          <w:spacing w:val="-3"/>
          <w:sz w:val="18"/>
        </w:rPr>
        <w:t> </w:t>
      </w:r>
      <w:r>
        <w:rPr>
          <w:rFonts w:ascii="Franklin Gothic Book" w:hAnsi="Franklin Gothic Book"/>
          <w:i/>
          <w:color w:val="16406C"/>
          <w:sz w:val="18"/>
        </w:rPr>
        <w:t>operation</w:t>
      </w:r>
      <w:r>
        <w:rPr>
          <w:rFonts w:ascii="Franklin Gothic Book" w:hAnsi="Franklin Gothic Book"/>
          <w:i/>
          <w:color w:val="16406C"/>
          <w:spacing w:val="-3"/>
          <w:sz w:val="18"/>
        </w:rPr>
        <w:t> </w:t>
      </w:r>
      <w:r>
        <w:rPr>
          <w:rFonts w:ascii="Franklin Gothic Book" w:hAnsi="Franklin Gothic Book"/>
          <w:i/>
          <w:color w:val="16406C"/>
          <w:sz w:val="18"/>
        </w:rPr>
        <w:t>at</w:t>
      </w:r>
      <w:r>
        <w:rPr>
          <w:rFonts w:ascii="Franklin Gothic Book" w:hAnsi="Franklin Gothic Book"/>
          <w:i/>
          <w:color w:val="16406C"/>
          <w:spacing w:val="-3"/>
          <w:sz w:val="18"/>
        </w:rPr>
        <w:t> </w:t>
      </w:r>
      <w:r>
        <w:rPr>
          <w:rFonts w:ascii="Franklin Gothic Book" w:hAnsi="Franklin Gothic Book"/>
          <w:i/>
          <w:color w:val="16406C"/>
          <w:sz w:val="18"/>
        </w:rPr>
        <w:t>much</w:t>
      </w:r>
      <w:r>
        <w:rPr>
          <w:rFonts w:ascii="Franklin Gothic Book" w:hAnsi="Franklin Gothic Book"/>
          <w:i/>
          <w:color w:val="16406C"/>
          <w:spacing w:val="-3"/>
          <w:sz w:val="18"/>
        </w:rPr>
        <w:t> </w:t>
      </w:r>
      <w:r>
        <w:rPr>
          <w:rFonts w:ascii="Franklin Gothic Book" w:hAnsi="Franklin Gothic Book"/>
          <w:i/>
          <w:color w:val="16406C"/>
          <w:sz w:val="18"/>
        </w:rPr>
        <w:t>higher</w:t>
      </w:r>
      <w:r>
        <w:rPr>
          <w:rFonts w:ascii="Franklin Gothic Book" w:hAnsi="Franklin Gothic Book"/>
          <w:i/>
          <w:color w:val="16406C"/>
          <w:spacing w:val="-4"/>
          <w:sz w:val="18"/>
        </w:rPr>
        <w:t> </w:t>
      </w:r>
      <w:r>
        <w:rPr>
          <w:rFonts w:ascii="Franklin Gothic Book" w:hAnsi="Franklin Gothic Book"/>
          <w:i/>
          <w:color w:val="16406C"/>
          <w:sz w:val="18"/>
        </w:rPr>
        <w:t>temperatures;</w:t>
      </w:r>
      <w:r>
        <w:rPr>
          <w:rFonts w:ascii="Franklin Gothic Book" w:hAnsi="Franklin Gothic Book"/>
          <w:i/>
          <w:color w:val="16406C"/>
          <w:spacing w:val="-2"/>
          <w:sz w:val="18"/>
        </w:rPr>
        <w:t> </w:t>
      </w:r>
      <w:r>
        <w:rPr>
          <w:rFonts w:ascii="Franklin Gothic Book" w:hAnsi="Franklin Gothic Book"/>
          <w:i/>
          <w:color w:val="16406C"/>
          <w:sz w:val="18"/>
        </w:rPr>
        <w:t>that</w:t>
      </w:r>
      <w:r>
        <w:rPr>
          <w:rFonts w:ascii="Franklin Gothic Book" w:hAnsi="Franklin Gothic Book"/>
          <w:i/>
          <w:color w:val="16406C"/>
          <w:spacing w:val="-2"/>
          <w:sz w:val="18"/>
        </w:rPr>
        <w:t> </w:t>
      </w:r>
      <w:r>
        <w:rPr>
          <w:rFonts w:ascii="Franklin Gothic Book" w:hAnsi="Franklin Gothic Book"/>
          <w:i/>
          <w:color w:val="16406C"/>
          <w:sz w:val="18"/>
        </w:rPr>
        <w:t>is</w:t>
      </w:r>
      <w:r>
        <w:rPr>
          <w:rFonts w:ascii="Franklin Gothic Book" w:hAnsi="Franklin Gothic Book"/>
          <w:i/>
          <w:color w:val="16406C"/>
          <w:spacing w:val="-2"/>
          <w:sz w:val="18"/>
        </w:rPr>
        <w:t> </w:t>
      </w:r>
      <w:r>
        <w:rPr>
          <w:rFonts w:ascii="Franklin Gothic Book" w:hAnsi="Franklin Gothic Book"/>
          <w:i/>
          <w:color w:val="16406C"/>
          <w:sz w:val="18"/>
        </w:rPr>
        <w:t>far</w:t>
      </w:r>
      <w:r>
        <w:rPr>
          <w:rFonts w:ascii="Franklin Gothic Book" w:hAnsi="Franklin Gothic Book"/>
          <w:i/>
          <w:color w:val="16406C"/>
          <w:spacing w:val="-4"/>
          <w:sz w:val="18"/>
        </w:rPr>
        <w:t> </w:t>
      </w:r>
      <w:r>
        <w:rPr>
          <w:rFonts w:ascii="Franklin Gothic Book" w:hAnsi="Franklin Gothic Book"/>
          <w:i/>
          <w:color w:val="16406C"/>
          <w:sz w:val="18"/>
        </w:rPr>
        <w:t>superior</w:t>
      </w:r>
      <w:r>
        <w:rPr>
          <w:rFonts w:ascii="Franklin Gothic Book" w:hAnsi="Franklin Gothic Book"/>
          <w:i/>
          <w:color w:val="16406C"/>
          <w:spacing w:val="-4"/>
          <w:sz w:val="18"/>
        </w:rPr>
        <w:t> </w:t>
      </w:r>
      <w:r>
        <w:rPr>
          <w:rFonts w:ascii="Franklin Gothic Book" w:hAnsi="Franklin Gothic Book"/>
          <w:i/>
          <w:color w:val="16406C"/>
          <w:sz w:val="18"/>
        </w:rPr>
        <w:t>than</w:t>
      </w:r>
      <w:r>
        <w:rPr>
          <w:rFonts w:ascii="Franklin Gothic Book" w:hAnsi="Franklin Gothic Book"/>
          <w:i/>
          <w:color w:val="16406C"/>
          <w:spacing w:val="-3"/>
          <w:sz w:val="18"/>
        </w:rPr>
        <w:t> </w:t>
      </w:r>
      <w:r>
        <w:rPr>
          <w:rFonts w:ascii="Franklin Gothic Book" w:hAnsi="Franklin Gothic Book"/>
          <w:i/>
          <w:color w:val="16406C"/>
          <w:sz w:val="18"/>
        </w:rPr>
        <w:t>other</w:t>
      </w:r>
      <w:r>
        <w:rPr>
          <w:rFonts w:ascii="Franklin Gothic Book" w:hAnsi="Franklin Gothic Book"/>
          <w:i/>
          <w:color w:val="16406C"/>
          <w:spacing w:val="-3"/>
          <w:sz w:val="18"/>
        </w:rPr>
        <w:t> </w:t>
      </w:r>
      <w:r>
        <w:rPr>
          <w:rFonts w:ascii="Franklin Gothic Book" w:hAnsi="Franklin Gothic Book"/>
          <w:i/>
          <w:color w:val="16406C"/>
          <w:spacing w:val="-2"/>
          <w:sz w:val="18"/>
        </w:rPr>
        <w:t>materials.</w:t>
      </w:r>
    </w:p>
    <w:p>
      <w:pPr>
        <w:spacing w:after="0"/>
        <w:jc w:val="left"/>
        <w:rPr>
          <w:rFonts w:ascii="Franklin Gothic Book" w:hAnsi="Franklin Gothic Book"/>
          <w:sz w:val="18"/>
        </w:rPr>
        <w:sectPr>
          <w:pgSz w:w="11910" w:h="16840"/>
          <w:pgMar w:header="0" w:footer="679" w:top="800" w:bottom="860" w:left="600" w:right="580"/>
        </w:sect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rPr>
          <w:rFonts w:ascii="Franklin Gothic Book"/>
          <w:i/>
        </w:rPr>
      </w:pPr>
    </w:p>
    <w:p>
      <w:pPr>
        <w:pStyle w:val="BodyText"/>
        <w:spacing w:before="242"/>
        <w:rPr>
          <w:rFonts w:ascii="Franklin Gothic Book"/>
          <w:i/>
        </w:rPr>
      </w:pPr>
    </w:p>
    <w:p>
      <w:pPr>
        <w:pStyle w:val="Heading1"/>
      </w:pPr>
      <w:r>
        <w:rPr/>
        <w:drawing>
          <wp:anchor distT="0" distB="0" distL="0" distR="0" allowOverlap="1" layoutInCell="1" locked="0" behindDoc="1" simplePos="0" relativeHeight="487376384">
            <wp:simplePos x="0" y="0"/>
            <wp:positionH relativeFrom="page">
              <wp:posOffset>819525</wp:posOffset>
            </wp:positionH>
            <wp:positionV relativeFrom="paragraph">
              <wp:posOffset>-1185966</wp:posOffset>
            </wp:positionV>
            <wp:extent cx="6385598" cy="8190968"/>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6385598" cy="8190968"/>
                    </a:xfrm>
                    <a:prstGeom prst="rect">
                      <a:avLst/>
                    </a:prstGeom>
                  </pic:spPr>
                </pic:pic>
              </a:graphicData>
            </a:graphic>
          </wp:anchor>
        </w:drawing>
      </w:r>
      <w:r>
        <w:rPr>
          <w:color w:val="585858"/>
        </w:rPr>
        <w:t>7|</w:t>
      </w:r>
      <w:r>
        <w:rPr>
          <w:color w:val="585858"/>
          <w:spacing w:val="-1"/>
        </w:rPr>
        <w:t> </w:t>
      </w:r>
      <w:r>
        <w:rPr>
          <w:color w:val="585858"/>
          <w:spacing w:val="-2"/>
        </w:rPr>
        <w:t>Summary</w:t>
      </w:r>
    </w:p>
    <w:p>
      <w:pPr>
        <w:pStyle w:val="BodyText"/>
        <w:spacing w:line="259" w:lineRule="auto" w:before="282"/>
        <w:ind w:left="120" w:right="910"/>
      </w:pPr>
      <w:r>
        <w:rPr>
          <w:color w:val="585858"/>
        </w:rPr>
        <w:t>NANOPERM</w:t>
      </w:r>
      <w:r>
        <w:rPr>
          <w:color w:val="585858"/>
          <w:spacing w:val="-3"/>
        </w:rPr>
        <w:t> </w:t>
      </w:r>
      <w:r>
        <w:rPr>
          <w:color w:val="585858"/>
        </w:rPr>
        <w:t>cores</w:t>
      </w:r>
      <w:r>
        <w:rPr>
          <w:color w:val="585858"/>
          <w:spacing w:val="-3"/>
        </w:rPr>
        <w:t> </w:t>
      </w:r>
      <w:r>
        <w:rPr>
          <w:color w:val="585858"/>
        </w:rPr>
        <w:t>and</w:t>
      </w:r>
      <w:r>
        <w:rPr>
          <w:color w:val="585858"/>
          <w:spacing w:val="-3"/>
        </w:rPr>
        <w:t> </w:t>
      </w:r>
      <w:r>
        <w:rPr>
          <w:color w:val="585858"/>
        </w:rPr>
        <w:t>chokes</w:t>
      </w:r>
      <w:r>
        <w:rPr>
          <w:color w:val="585858"/>
          <w:spacing w:val="-3"/>
        </w:rPr>
        <w:t> </w:t>
      </w:r>
      <w:r>
        <w:rPr>
          <w:color w:val="585858"/>
        </w:rPr>
        <w:t>based</w:t>
      </w:r>
      <w:r>
        <w:rPr>
          <w:color w:val="585858"/>
          <w:spacing w:val="-5"/>
        </w:rPr>
        <w:t> </w:t>
      </w:r>
      <w:r>
        <w:rPr>
          <w:color w:val="585858"/>
        </w:rPr>
        <w:t>on</w:t>
      </w:r>
      <w:r>
        <w:rPr>
          <w:color w:val="585858"/>
          <w:spacing w:val="-4"/>
        </w:rPr>
        <w:t> </w:t>
      </w:r>
      <w:r>
        <w:rPr>
          <w:color w:val="585858"/>
        </w:rPr>
        <w:t>this</w:t>
      </w:r>
      <w:r>
        <w:rPr>
          <w:color w:val="585858"/>
          <w:spacing w:val="-3"/>
        </w:rPr>
        <w:t> </w:t>
      </w:r>
      <w:r>
        <w:rPr>
          <w:color w:val="585858"/>
        </w:rPr>
        <w:t>material</w:t>
      </w:r>
      <w:r>
        <w:rPr>
          <w:color w:val="585858"/>
          <w:spacing w:val="-4"/>
        </w:rPr>
        <w:t> </w:t>
      </w:r>
      <w:r>
        <w:rPr>
          <w:color w:val="585858"/>
        </w:rPr>
        <w:t>offer</w:t>
      </w:r>
      <w:r>
        <w:rPr>
          <w:color w:val="585858"/>
          <w:spacing w:val="-4"/>
        </w:rPr>
        <w:t> </w:t>
      </w:r>
      <w:r>
        <w:rPr>
          <w:color w:val="585858"/>
        </w:rPr>
        <w:t>numerous</w:t>
      </w:r>
      <w:r>
        <w:rPr>
          <w:color w:val="585858"/>
          <w:spacing w:val="-3"/>
        </w:rPr>
        <w:t> </w:t>
      </w:r>
      <w:r>
        <w:rPr>
          <w:color w:val="585858"/>
        </w:rPr>
        <w:t>benefits</w:t>
      </w:r>
      <w:r>
        <w:rPr>
          <w:color w:val="585858"/>
          <w:spacing w:val="-3"/>
        </w:rPr>
        <w:t> </w:t>
      </w:r>
      <w:r>
        <w:rPr>
          <w:color w:val="585858"/>
        </w:rPr>
        <w:t>for electronic applications, including:</w:t>
      </w:r>
    </w:p>
    <w:p>
      <w:pPr>
        <w:pStyle w:val="ListParagraph"/>
        <w:numPr>
          <w:ilvl w:val="0"/>
          <w:numId w:val="1"/>
        </w:numPr>
        <w:tabs>
          <w:tab w:pos="479" w:val="left" w:leader="none"/>
        </w:tabs>
        <w:spacing w:line="240" w:lineRule="auto" w:before="279" w:after="0"/>
        <w:ind w:left="479" w:right="0" w:hanging="359"/>
        <w:jc w:val="left"/>
        <w:rPr>
          <w:sz w:val="24"/>
        </w:rPr>
      </w:pPr>
      <w:r>
        <w:rPr>
          <w:color w:val="585858"/>
          <w:sz w:val="24"/>
        </w:rPr>
        <w:t>High</w:t>
      </w:r>
      <w:r>
        <w:rPr>
          <w:color w:val="585858"/>
          <w:spacing w:val="-5"/>
          <w:sz w:val="24"/>
        </w:rPr>
        <w:t> </w:t>
      </w:r>
      <w:r>
        <w:rPr>
          <w:color w:val="585858"/>
          <w:sz w:val="24"/>
        </w:rPr>
        <w:t>magnetic</w:t>
      </w:r>
      <w:r>
        <w:rPr>
          <w:color w:val="585858"/>
          <w:spacing w:val="-1"/>
          <w:sz w:val="24"/>
        </w:rPr>
        <w:t> </w:t>
      </w:r>
      <w:r>
        <w:rPr>
          <w:color w:val="585858"/>
          <w:sz w:val="24"/>
        </w:rPr>
        <w:t>permeability</w:t>
      </w:r>
      <w:r>
        <w:rPr>
          <w:color w:val="585858"/>
          <w:spacing w:val="-1"/>
          <w:sz w:val="24"/>
        </w:rPr>
        <w:t> </w:t>
      </w:r>
      <w:r>
        <w:rPr>
          <w:color w:val="585858"/>
          <w:sz w:val="24"/>
        </w:rPr>
        <w:t>for</w:t>
      </w:r>
      <w:r>
        <w:rPr>
          <w:color w:val="585858"/>
          <w:spacing w:val="-2"/>
          <w:sz w:val="24"/>
        </w:rPr>
        <w:t> </w:t>
      </w:r>
      <w:r>
        <w:rPr>
          <w:color w:val="585858"/>
          <w:sz w:val="24"/>
        </w:rPr>
        <w:t>more</w:t>
      </w:r>
      <w:r>
        <w:rPr>
          <w:color w:val="585858"/>
          <w:spacing w:val="-4"/>
          <w:sz w:val="24"/>
        </w:rPr>
        <w:t> </w:t>
      </w:r>
      <w:r>
        <w:rPr>
          <w:color w:val="585858"/>
          <w:sz w:val="24"/>
        </w:rPr>
        <w:t>compact</w:t>
      </w:r>
      <w:r>
        <w:rPr>
          <w:color w:val="585858"/>
          <w:spacing w:val="-1"/>
          <w:sz w:val="24"/>
        </w:rPr>
        <w:t> </w:t>
      </w:r>
      <w:r>
        <w:rPr>
          <w:color w:val="585858"/>
          <w:spacing w:val="-2"/>
          <w:sz w:val="24"/>
        </w:rPr>
        <w:t>solutions.</w:t>
      </w:r>
    </w:p>
    <w:p>
      <w:pPr>
        <w:pStyle w:val="ListParagraph"/>
        <w:numPr>
          <w:ilvl w:val="0"/>
          <w:numId w:val="1"/>
        </w:numPr>
        <w:tabs>
          <w:tab w:pos="479" w:val="left" w:leader="none"/>
        </w:tabs>
        <w:spacing w:line="240" w:lineRule="auto" w:before="23" w:after="0"/>
        <w:ind w:left="479" w:right="0" w:hanging="359"/>
        <w:jc w:val="left"/>
        <w:rPr>
          <w:sz w:val="24"/>
        </w:rPr>
      </w:pPr>
      <w:r>
        <w:rPr>
          <w:color w:val="585858"/>
          <w:sz w:val="24"/>
        </w:rPr>
        <w:t>Low</w:t>
      </w:r>
      <w:r>
        <w:rPr>
          <w:color w:val="585858"/>
          <w:spacing w:val="-3"/>
          <w:sz w:val="24"/>
        </w:rPr>
        <w:t> </w:t>
      </w:r>
      <w:r>
        <w:rPr>
          <w:color w:val="585858"/>
          <w:sz w:val="24"/>
        </w:rPr>
        <w:t>core</w:t>
      </w:r>
      <w:r>
        <w:rPr>
          <w:color w:val="585858"/>
          <w:spacing w:val="-4"/>
          <w:sz w:val="24"/>
        </w:rPr>
        <w:t> </w:t>
      </w:r>
      <w:r>
        <w:rPr>
          <w:color w:val="585858"/>
          <w:sz w:val="24"/>
        </w:rPr>
        <w:t>losses</w:t>
      </w:r>
      <w:r>
        <w:rPr>
          <w:color w:val="585858"/>
          <w:spacing w:val="-2"/>
          <w:sz w:val="24"/>
        </w:rPr>
        <w:t> </w:t>
      </w:r>
      <w:r>
        <w:rPr>
          <w:color w:val="585858"/>
          <w:sz w:val="24"/>
        </w:rPr>
        <w:t>resulting</w:t>
      </w:r>
      <w:r>
        <w:rPr>
          <w:color w:val="585858"/>
          <w:spacing w:val="-2"/>
          <w:sz w:val="24"/>
        </w:rPr>
        <w:t> </w:t>
      </w:r>
      <w:r>
        <w:rPr>
          <w:color w:val="585858"/>
          <w:sz w:val="24"/>
        </w:rPr>
        <w:t>in</w:t>
      </w:r>
      <w:r>
        <w:rPr>
          <w:color w:val="585858"/>
          <w:spacing w:val="-3"/>
          <w:sz w:val="24"/>
        </w:rPr>
        <w:t> </w:t>
      </w:r>
      <w:r>
        <w:rPr>
          <w:color w:val="585858"/>
          <w:sz w:val="24"/>
        </w:rPr>
        <w:t>enhanced</w:t>
      </w:r>
      <w:r>
        <w:rPr>
          <w:color w:val="585858"/>
          <w:spacing w:val="-1"/>
          <w:sz w:val="24"/>
        </w:rPr>
        <w:t> </w:t>
      </w:r>
      <w:r>
        <w:rPr>
          <w:color w:val="585858"/>
          <w:sz w:val="24"/>
        </w:rPr>
        <w:t>energy</w:t>
      </w:r>
      <w:r>
        <w:rPr>
          <w:color w:val="585858"/>
          <w:spacing w:val="-1"/>
          <w:sz w:val="24"/>
        </w:rPr>
        <w:t> </w:t>
      </w:r>
      <w:r>
        <w:rPr>
          <w:color w:val="585858"/>
          <w:spacing w:val="-2"/>
          <w:sz w:val="24"/>
        </w:rPr>
        <w:t>efficiency.</w:t>
      </w:r>
    </w:p>
    <w:p>
      <w:pPr>
        <w:pStyle w:val="ListParagraph"/>
        <w:numPr>
          <w:ilvl w:val="0"/>
          <w:numId w:val="1"/>
        </w:numPr>
        <w:tabs>
          <w:tab w:pos="479" w:val="left" w:leader="none"/>
        </w:tabs>
        <w:spacing w:line="240" w:lineRule="auto" w:before="24" w:after="0"/>
        <w:ind w:left="479" w:right="0" w:hanging="359"/>
        <w:jc w:val="left"/>
        <w:rPr>
          <w:sz w:val="24"/>
        </w:rPr>
      </w:pPr>
      <w:r>
        <w:rPr>
          <w:color w:val="585858"/>
          <w:sz w:val="24"/>
        </w:rPr>
        <w:t>Improved</w:t>
      </w:r>
      <w:r>
        <w:rPr>
          <w:color w:val="585858"/>
          <w:spacing w:val="-2"/>
          <w:sz w:val="24"/>
        </w:rPr>
        <w:t> </w:t>
      </w:r>
      <w:r>
        <w:rPr>
          <w:color w:val="585858"/>
          <w:sz w:val="24"/>
        </w:rPr>
        <w:t>power</w:t>
      </w:r>
      <w:r>
        <w:rPr>
          <w:color w:val="585858"/>
          <w:spacing w:val="-4"/>
          <w:sz w:val="24"/>
        </w:rPr>
        <w:t> </w:t>
      </w:r>
      <w:r>
        <w:rPr>
          <w:color w:val="585858"/>
          <w:sz w:val="24"/>
        </w:rPr>
        <w:t>conversion</w:t>
      </w:r>
      <w:r>
        <w:rPr>
          <w:color w:val="585858"/>
          <w:spacing w:val="-3"/>
          <w:sz w:val="24"/>
        </w:rPr>
        <w:t> </w:t>
      </w:r>
      <w:r>
        <w:rPr>
          <w:color w:val="585858"/>
          <w:sz w:val="24"/>
        </w:rPr>
        <w:t>and</w:t>
      </w:r>
      <w:r>
        <w:rPr>
          <w:color w:val="585858"/>
          <w:spacing w:val="-2"/>
          <w:sz w:val="24"/>
        </w:rPr>
        <w:t> </w:t>
      </w:r>
      <w:r>
        <w:rPr>
          <w:color w:val="585858"/>
          <w:sz w:val="24"/>
        </w:rPr>
        <w:t>system</w:t>
      </w:r>
      <w:r>
        <w:rPr>
          <w:color w:val="585858"/>
          <w:spacing w:val="-3"/>
          <w:sz w:val="24"/>
        </w:rPr>
        <w:t> </w:t>
      </w:r>
      <w:r>
        <w:rPr>
          <w:color w:val="585858"/>
          <w:spacing w:val="-2"/>
          <w:sz w:val="24"/>
        </w:rPr>
        <w:t>reliability.</w:t>
      </w:r>
    </w:p>
    <w:p>
      <w:pPr>
        <w:pStyle w:val="ListParagraph"/>
        <w:numPr>
          <w:ilvl w:val="0"/>
          <w:numId w:val="1"/>
        </w:numPr>
        <w:tabs>
          <w:tab w:pos="479" w:val="left" w:leader="none"/>
        </w:tabs>
        <w:spacing w:line="240" w:lineRule="auto" w:before="23" w:after="0"/>
        <w:ind w:left="479" w:right="0" w:hanging="359"/>
        <w:jc w:val="left"/>
        <w:rPr>
          <w:sz w:val="24"/>
        </w:rPr>
      </w:pPr>
      <w:r>
        <w:rPr>
          <w:color w:val="585858"/>
          <w:sz w:val="24"/>
        </w:rPr>
        <w:t>Excellent</w:t>
      </w:r>
      <w:r>
        <w:rPr>
          <w:color w:val="585858"/>
          <w:spacing w:val="-2"/>
          <w:sz w:val="24"/>
        </w:rPr>
        <w:t> </w:t>
      </w:r>
      <w:r>
        <w:rPr>
          <w:color w:val="585858"/>
          <w:sz w:val="24"/>
        </w:rPr>
        <w:t>temperature</w:t>
      </w:r>
      <w:r>
        <w:rPr>
          <w:color w:val="585858"/>
          <w:spacing w:val="-2"/>
          <w:sz w:val="24"/>
        </w:rPr>
        <w:t> </w:t>
      </w:r>
      <w:r>
        <w:rPr>
          <w:color w:val="585858"/>
          <w:sz w:val="24"/>
        </w:rPr>
        <w:t>and</w:t>
      </w:r>
      <w:r>
        <w:rPr>
          <w:color w:val="585858"/>
          <w:spacing w:val="-2"/>
          <w:sz w:val="24"/>
        </w:rPr>
        <w:t> </w:t>
      </w:r>
      <w:r>
        <w:rPr>
          <w:color w:val="585858"/>
          <w:sz w:val="24"/>
        </w:rPr>
        <w:t>aging</w:t>
      </w:r>
      <w:r>
        <w:rPr>
          <w:color w:val="585858"/>
          <w:spacing w:val="-2"/>
          <w:sz w:val="24"/>
        </w:rPr>
        <w:t> stability.</w:t>
      </w:r>
    </w:p>
    <w:p>
      <w:pPr>
        <w:pStyle w:val="ListParagraph"/>
        <w:numPr>
          <w:ilvl w:val="0"/>
          <w:numId w:val="1"/>
        </w:numPr>
        <w:tabs>
          <w:tab w:pos="479" w:val="left" w:leader="none"/>
        </w:tabs>
        <w:spacing w:line="240" w:lineRule="auto" w:before="23" w:after="0"/>
        <w:ind w:left="479" w:right="0" w:hanging="359"/>
        <w:jc w:val="left"/>
        <w:rPr>
          <w:sz w:val="24"/>
        </w:rPr>
      </w:pPr>
      <w:r>
        <w:rPr>
          <w:color w:val="585858"/>
          <w:sz w:val="24"/>
        </w:rPr>
        <w:t>Wide</w:t>
      </w:r>
      <w:r>
        <w:rPr>
          <w:color w:val="585858"/>
          <w:spacing w:val="-4"/>
          <w:sz w:val="24"/>
        </w:rPr>
        <w:t> </w:t>
      </w:r>
      <w:r>
        <w:rPr>
          <w:color w:val="585858"/>
          <w:sz w:val="24"/>
        </w:rPr>
        <w:t>frequency</w:t>
      </w:r>
      <w:r>
        <w:rPr>
          <w:color w:val="585858"/>
          <w:spacing w:val="-3"/>
          <w:sz w:val="24"/>
        </w:rPr>
        <w:t> </w:t>
      </w:r>
      <w:r>
        <w:rPr>
          <w:color w:val="585858"/>
          <w:sz w:val="24"/>
        </w:rPr>
        <w:t>range</w:t>
      </w:r>
      <w:r>
        <w:rPr>
          <w:color w:val="585858"/>
          <w:spacing w:val="-3"/>
          <w:sz w:val="24"/>
        </w:rPr>
        <w:t> </w:t>
      </w:r>
      <w:r>
        <w:rPr>
          <w:color w:val="585858"/>
          <w:sz w:val="24"/>
        </w:rPr>
        <w:t>capabilities</w:t>
      </w:r>
      <w:r>
        <w:rPr>
          <w:color w:val="585858"/>
          <w:spacing w:val="-3"/>
          <w:sz w:val="24"/>
        </w:rPr>
        <w:t> </w:t>
      </w:r>
      <w:r>
        <w:rPr>
          <w:color w:val="585858"/>
          <w:sz w:val="24"/>
        </w:rPr>
        <w:t>for</w:t>
      </w:r>
      <w:r>
        <w:rPr>
          <w:color w:val="585858"/>
          <w:spacing w:val="-3"/>
          <w:sz w:val="24"/>
        </w:rPr>
        <w:t> </w:t>
      </w:r>
      <w:r>
        <w:rPr>
          <w:color w:val="585858"/>
          <w:sz w:val="24"/>
        </w:rPr>
        <w:t>versatile</w:t>
      </w:r>
      <w:r>
        <w:rPr>
          <w:color w:val="585858"/>
          <w:spacing w:val="-3"/>
          <w:sz w:val="24"/>
        </w:rPr>
        <w:t> </w:t>
      </w:r>
      <w:r>
        <w:rPr>
          <w:color w:val="585858"/>
          <w:spacing w:val="-2"/>
          <w:sz w:val="24"/>
        </w:rPr>
        <w:t>applications.</w:t>
      </w:r>
    </w:p>
    <w:p>
      <w:pPr>
        <w:pStyle w:val="ListParagraph"/>
        <w:numPr>
          <w:ilvl w:val="0"/>
          <w:numId w:val="1"/>
        </w:numPr>
        <w:tabs>
          <w:tab w:pos="480" w:val="left" w:leader="none"/>
        </w:tabs>
        <w:spacing w:line="259" w:lineRule="auto" w:before="24" w:after="0"/>
        <w:ind w:left="480" w:right="1273" w:hanging="360"/>
        <w:jc w:val="left"/>
        <w:rPr>
          <w:sz w:val="24"/>
        </w:rPr>
      </w:pPr>
      <w:r>
        <w:rPr>
          <w:color w:val="585858"/>
          <w:sz w:val="24"/>
        </w:rPr>
        <w:t>Reduced</w:t>
      </w:r>
      <w:r>
        <w:rPr>
          <w:color w:val="585858"/>
          <w:spacing w:val="-3"/>
          <w:sz w:val="24"/>
        </w:rPr>
        <w:t> </w:t>
      </w:r>
      <w:r>
        <w:rPr>
          <w:color w:val="585858"/>
          <w:sz w:val="24"/>
        </w:rPr>
        <w:t>size</w:t>
      </w:r>
      <w:r>
        <w:rPr>
          <w:color w:val="585858"/>
          <w:spacing w:val="-4"/>
          <w:sz w:val="24"/>
        </w:rPr>
        <w:t> </w:t>
      </w:r>
      <w:r>
        <w:rPr>
          <w:color w:val="585858"/>
          <w:sz w:val="24"/>
        </w:rPr>
        <w:t>and</w:t>
      </w:r>
      <w:r>
        <w:rPr>
          <w:color w:val="585858"/>
          <w:spacing w:val="-5"/>
          <w:sz w:val="24"/>
        </w:rPr>
        <w:t> </w:t>
      </w:r>
      <w:r>
        <w:rPr>
          <w:color w:val="585858"/>
          <w:sz w:val="24"/>
        </w:rPr>
        <w:t>weight</w:t>
      </w:r>
      <w:r>
        <w:rPr>
          <w:color w:val="585858"/>
          <w:spacing w:val="-3"/>
          <w:sz w:val="24"/>
        </w:rPr>
        <w:t> </w:t>
      </w:r>
      <w:r>
        <w:rPr>
          <w:color w:val="585858"/>
          <w:sz w:val="24"/>
        </w:rPr>
        <w:t>compared</w:t>
      </w:r>
      <w:r>
        <w:rPr>
          <w:color w:val="585858"/>
          <w:spacing w:val="-3"/>
          <w:sz w:val="24"/>
        </w:rPr>
        <w:t> </w:t>
      </w:r>
      <w:r>
        <w:rPr>
          <w:color w:val="585858"/>
          <w:sz w:val="24"/>
        </w:rPr>
        <w:t>to</w:t>
      </w:r>
      <w:r>
        <w:rPr>
          <w:color w:val="585858"/>
          <w:spacing w:val="-2"/>
          <w:sz w:val="24"/>
        </w:rPr>
        <w:t> </w:t>
      </w:r>
      <w:r>
        <w:rPr>
          <w:color w:val="585858"/>
          <w:sz w:val="24"/>
        </w:rPr>
        <w:t>ferrite,</w:t>
      </w:r>
      <w:r>
        <w:rPr>
          <w:color w:val="585858"/>
          <w:spacing w:val="-3"/>
          <w:sz w:val="24"/>
        </w:rPr>
        <w:t> </w:t>
      </w:r>
      <w:r>
        <w:rPr>
          <w:color w:val="585858"/>
          <w:sz w:val="24"/>
        </w:rPr>
        <w:t>ideal</w:t>
      </w:r>
      <w:r>
        <w:rPr>
          <w:color w:val="585858"/>
          <w:spacing w:val="-4"/>
          <w:sz w:val="24"/>
        </w:rPr>
        <w:t> </w:t>
      </w:r>
      <w:r>
        <w:rPr>
          <w:color w:val="585858"/>
          <w:sz w:val="24"/>
        </w:rPr>
        <w:t>for</w:t>
      </w:r>
      <w:r>
        <w:rPr>
          <w:color w:val="585858"/>
          <w:spacing w:val="-6"/>
          <w:sz w:val="24"/>
        </w:rPr>
        <w:t> </w:t>
      </w:r>
      <w:r>
        <w:rPr>
          <w:color w:val="585858"/>
          <w:sz w:val="24"/>
        </w:rPr>
        <w:t>compact</w:t>
      </w:r>
      <w:r>
        <w:rPr>
          <w:color w:val="585858"/>
          <w:spacing w:val="-3"/>
          <w:sz w:val="24"/>
        </w:rPr>
        <w:t> </w:t>
      </w:r>
      <w:r>
        <w:rPr>
          <w:color w:val="585858"/>
          <w:sz w:val="24"/>
        </w:rPr>
        <w:t>and</w:t>
      </w:r>
      <w:r>
        <w:rPr>
          <w:color w:val="585858"/>
          <w:spacing w:val="-3"/>
          <w:sz w:val="24"/>
        </w:rPr>
        <w:t> </w:t>
      </w:r>
      <w:r>
        <w:rPr>
          <w:color w:val="585858"/>
          <w:sz w:val="24"/>
        </w:rPr>
        <w:t>mobile </w:t>
      </w:r>
      <w:r>
        <w:rPr>
          <w:color w:val="585858"/>
          <w:spacing w:val="-2"/>
          <w:sz w:val="24"/>
        </w:rPr>
        <w:t>applications.</w:t>
      </w:r>
    </w:p>
    <w:p>
      <w:pPr>
        <w:pStyle w:val="BodyText"/>
      </w:pPr>
    </w:p>
    <w:p>
      <w:pPr>
        <w:pStyle w:val="BodyText"/>
        <w:spacing w:before="288"/>
      </w:pPr>
    </w:p>
    <w:p>
      <w:pPr>
        <w:pStyle w:val="BodyText"/>
        <w:spacing w:line="259" w:lineRule="auto"/>
        <w:ind w:left="120" w:right="101"/>
      </w:pPr>
      <w:r>
        <w:rPr>
          <w:color w:val="585858"/>
        </w:rPr>
        <w:t>In conclusion, NANOPERM cores offer exceptional magnetic properties, low core losses, and high energy efficiency. The key advantages of nanocrystalline cores include high magnetic permeability, low coercivity, high saturation induction, and reduced hysteresis and</w:t>
      </w:r>
      <w:r>
        <w:rPr>
          <w:color w:val="585858"/>
          <w:spacing w:val="-3"/>
        </w:rPr>
        <w:t> </w:t>
      </w:r>
      <w:r>
        <w:rPr>
          <w:color w:val="585858"/>
        </w:rPr>
        <w:t>eddy</w:t>
      </w:r>
      <w:r>
        <w:rPr>
          <w:color w:val="585858"/>
          <w:spacing w:val="-3"/>
        </w:rPr>
        <w:t> </w:t>
      </w:r>
      <w:r>
        <w:rPr>
          <w:color w:val="585858"/>
        </w:rPr>
        <w:t>current</w:t>
      </w:r>
      <w:r>
        <w:rPr>
          <w:color w:val="585858"/>
          <w:spacing w:val="-3"/>
        </w:rPr>
        <w:t> </w:t>
      </w:r>
      <w:r>
        <w:rPr>
          <w:color w:val="585858"/>
        </w:rPr>
        <w:t>losses.</w:t>
      </w:r>
      <w:r>
        <w:rPr>
          <w:color w:val="585858"/>
          <w:spacing w:val="-3"/>
        </w:rPr>
        <w:t> </w:t>
      </w:r>
      <w:r>
        <w:rPr>
          <w:color w:val="585858"/>
        </w:rPr>
        <w:t>These</w:t>
      </w:r>
      <w:r>
        <w:rPr>
          <w:color w:val="585858"/>
          <w:spacing w:val="-4"/>
        </w:rPr>
        <w:t> </w:t>
      </w:r>
      <w:r>
        <w:rPr>
          <w:color w:val="585858"/>
        </w:rPr>
        <w:t>properties</w:t>
      </w:r>
      <w:r>
        <w:rPr>
          <w:color w:val="585858"/>
          <w:spacing w:val="-6"/>
        </w:rPr>
        <w:t> </w:t>
      </w:r>
      <w:r>
        <w:rPr>
          <w:color w:val="585858"/>
        </w:rPr>
        <w:t>result</w:t>
      </w:r>
      <w:r>
        <w:rPr>
          <w:color w:val="585858"/>
          <w:spacing w:val="-3"/>
        </w:rPr>
        <w:t> </w:t>
      </w:r>
      <w:r>
        <w:rPr>
          <w:color w:val="585858"/>
        </w:rPr>
        <w:t>in</w:t>
      </w:r>
      <w:r>
        <w:rPr>
          <w:color w:val="585858"/>
          <w:spacing w:val="-4"/>
        </w:rPr>
        <w:t> </w:t>
      </w:r>
      <w:r>
        <w:rPr>
          <w:color w:val="585858"/>
        </w:rPr>
        <w:t>improved</w:t>
      </w:r>
      <w:r>
        <w:rPr>
          <w:color w:val="585858"/>
          <w:spacing w:val="-5"/>
        </w:rPr>
        <w:t> </w:t>
      </w:r>
      <w:r>
        <w:rPr>
          <w:color w:val="585858"/>
        </w:rPr>
        <w:t>power</w:t>
      </w:r>
      <w:r>
        <w:rPr>
          <w:color w:val="585858"/>
          <w:spacing w:val="-4"/>
        </w:rPr>
        <w:t> </w:t>
      </w:r>
      <w:r>
        <w:rPr>
          <w:color w:val="585858"/>
        </w:rPr>
        <w:t>conversion,</w:t>
      </w:r>
      <w:r>
        <w:rPr>
          <w:color w:val="585858"/>
          <w:spacing w:val="-5"/>
        </w:rPr>
        <w:t> </w:t>
      </w:r>
      <w:r>
        <w:rPr>
          <w:color w:val="585858"/>
        </w:rPr>
        <w:t>enhanced system reliability, and reduced energy dissipation.</w:t>
      </w:r>
    </w:p>
    <w:p>
      <w:pPr>
        <w:pStyle w:val="BodyText"/>
        <w:spacing w:line="259" w:lineRule="auto" w:before="279"/>
        <w:ind w:left="120"/>
      </w:pPr>
      <w:r>
        <w:rPr>
          <w:color w:val="585858"/>
        </w:rPr>
        <w:t>NANOPERM cores also exhibit excellent performance across a wide frequency range and offer</w:t>
      </w:r>
      <w:r>
        <w:rPr>
          <w:color w:val="585858"/>
          <w:spacing w:val="-3"/>
        </w:rPr>
        <w:t> </w:t>
      </w:r>
      <w:r>
        <w:rPr>
          <w:color w:val="585858"/>
        </w:rPr>
        <w:t>size</w:t>
      </w:r>
      <w:r>
        <w:rPr>
          <w:color w:val="585858"/>
          <w:spacing w:val="-3"/>
        </w:rPr>
        <w:t> </w:t>
      </w:r>
      <w:r>
        <w:rPr>
          <w:color w:val="585858"/>
        </w:rPr>
        <w:t>and</w:t>
      </w:r>
      <w:r>
        <w:rPr>
          <w:color w:val="585858"/>
          <w:spacing w:val="-2"/>
        </w:rPr>
        <w:t> </w:t>
      </w:r>
      <w:r>
        <w:rPr>
          <w:color w:val="585858"/>
        </w:rPr>
        <w:t>weight</w:t>
      </w:r>
      <w:r>
        <w:rPr>
          <w:color w:val="585858"/>
          <w:spacing w:val="-5"/>
        </w:rPr>
        <w:t> </w:t>
      </w:r>
      <w:r>
        <w:rPr>
          <w:color w:val="585858"/>
        </w:rPr>
        <w:t>advantages</w:t>
      </w:r>
      <w:r>
        <w:rPr>
          <w:color w:val="585858"/>
          <w:spacing w:val="-2"/>
        </w:rPr>
        <w:t> </w:t>
      </w:r>
      <w:r>
        <w:rPr>
          <w:color w:val="585858"/>
        </w:rPr>
        <w:t>compared</w:t>
      </w:r>
      <w:r>
        <w:rPr>
          <w:color w:val="585858"/>
          <w:spacing w:val="-2"/>
        </w:rPr>
        <w:t> </w:t>
      </w:r>
      <w:r>
        <w:rPr>
          <w:color w:val="585858"/>
        </w:rPr>
        <w:t>to</w:t>
      </w:r>
      <w:r>
        <w:rPr>
          <w:color w:val="585858"/>
          <w:spacing w:val="-4"/>
        </w:rPr>
        <w:t> </w:t>
      </w:r>
      <w:r>
        <w:rPr>
          <w:color w:val="585858"/>
        </w:rPr>
        <w:t>traditional</w:t>
      </w:r>
      <w:r>
        <w:rPr>
          <w:color w:val="585858"/>
          <w:spacing w:val="-3"/>
        </w:rPr>
        <w:t> </w:t>
      </w:r>
      <w:r>
        <w:rPr>
          <w:color w:val="585858"/>
        </w:rPr>
        <w:t>ferrite</w:t>
      </w:r>
      <w:r>
        <w:rPr>
          <w:color w:val="585858"/>
          <w:spacing w:val="-3"/>
        </w:rPr>
        <w:t> </w:t>
      </w:r>
      <w:r>
        <w:rPr>
          <w:color w:val="585858"/>
        </w:rPr>
        <w:t>cores,</w:t>
      </w:r>
      <w:r>
        <w:rPr>
          <w:color w:val="585858"/>
          <w:spacing w:val="-2"/>
        </w:rPr>
        <w:t> </w:t>
      </w:r>
      <w:r>
        <w:rPr>
          <w:color w:val="585858"/>
        </w:rPr>
        <w:t>including</w:t>
      </w:r>
      <w:r>
        <w:rPr>
          <w:color w:val="585858"/>
          <w:spacing w:val="-3"/>
        </w:rPr>
        <w:t> </w:t>
      </w:r>
      <w:r>
        <w:rPr>
          <w:color w:val="585858"/>
        </w:rPr>
        <w:t>reduced core volume, lower weight, and higher power density. Overall, NANOPERM cores are an ideal choice for electronic systems.</w:t>
      </w:r>
    </w:p>
    <w:sectPr>
      <w:pgSz w:w="11910" w:h="16840"/>
      <w:pgMar w:header="0" w:footer="679" w:top="800" w:bottom="86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Franklin Gothic Book">
    <w:altName w:val="Franklin Gothic Book"/>
    <w:charset w:val="0"/>
    <w:family w:val="swiss"/>
    <w:pitch w:val="variable"/>
  </w:font>
  <w:font w:name="Cambria Math">
    <w:altName w:val="Cambria Math"/>
    <w:charset w:val="0"/>
    <w:family w:val="roman"/>
    <w:pitch w:val="variable"/>
  </w:font>
  <w:font w:name="URW Geometric Med">
    <w:altName w:val="URW Geometric Med"/>
    <w:charset w:val="0"/>
    <w:family w:val="moder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9728">
              <wp:simplePos x="0" y="0"/>
              <wp:positionH relativeFrom="page">
                <wp:posOffset>6647180</wp:posOffset>
              </wp:positionH>
              <wp:positionV relativeFrom="page">
                <wp:posOffset>10121518</wp:posOffset>
              </wp:positionV>
              <wp:extent cx="468630" cy="1276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68630" cy="127635"/>
                      </a:xfrm>
                      <a:prstGeom prst="rect">
                        <a:avLst/>
                      </a:prstGeom>
                    </wps:spPr>
                    <wps:txbx>
                      <w:txbxContent>
                        <w:p>
                          <w:pPr>
                            <w:spacing w:line="189" w:lineRule="exact" w:before="0"/>
                            <w:ind w:left="20" w:right="0" w:firstLine="0"/>
                            <w:jc w:val="left"/>
                            <w:rPr>
                              <w:rFonts w:ascii="URW Geometric Med"/>
                              <w:b w:val="0"/>
                              <w:sz w:val="16"/>
                            </w:rPr>
                          </w:pPr>
                          <w:r>
                            <w:rPr>
                              <w:rFonts w:ascii="URW Geometric Med"/>
                              <w:b w:val="0"/>
                              <w:sz w:val="16"/>
                            </w:rPr>
                            <w:t>Page</w:t>
                          </w:r>
                          <w:r>
                            <w:rPr>
                              <w:rFonts w:ascii="URW Geometric Med"/>
                              <w:b w:val="0"/>
                              <w:spacing w:val="-1"/>
                              <w:sz w:val="16"/>
                            </w:rPr>
                            <w:t> </w:t>
                          </w:r>
                          <w:r>
                            <w:rPr>
                              <w:rFonts w:ascii="URW Geometric Med"/>
                              <w:b w:val="0"/>
                              <w:sz w:val="16"/>
                            </w:rPr>
                            <w:fldChar w:fldCharType="begin"/>
                          </w:r>
                          <w:r>
                            <w:rPr>
                              <w:rFonts w:ascii="URW Geometric Med"/>
                              <w:b w:val="0"/>
                              <w:sz w:val="16"/>
                            </w:rPr>
                            <w:instrText> PAGE </w:instrText>
                          </w:r>
                          <w:r>
                            <w:rPr>
                              <w:rFonts w:ascii="URW Geometric Med"/>
                              <w:b w:val="0"/>
                              <w:sz w:val="16"/>
                            </w:rPr>
                            <w:fldChar w:fldCharType="separate"/>
                          </w:r>
                          <w:r>
                            <w:rPr>
                              <w:rFonts w:ascii="URW Geometric Med"/>
                              <w:b w:val="0"/>
                              <w:sz w:val="16"/>
                            </w:rPr>
                            <w:t>2</w:t>
                          </w:r>
                          <w:r>
                            <w:rPr>
                              <w:rFonts w:ascii="URW Geometric Med"/>
                              <w:b w:val="0"/>
                              <w:sz w:val="16"/>
                            </w:rPr>
                            <w:fldChar w:fldCharType="end"/>
                          </w:r>
                          <w:r>
                            <w:rPr>
                              <w:rFonts w:ascii="URW Geometric Med"/>
                              <w:b w:val="0"/>
                              <w:spacing w:val="2"/>
                              <w:sz w:val="16"/>
                            </w:rPr>
                            <w:t> </w:t>
                          </w:r>
                          <w:r>
                            <w:rPr>
                              <w:rFonts w:ascii="URW Geometric Med"/>
                              <w:b w:val="0"/>
                              <w:sz w:val="16"/>
                            </w:rPr>
                            <w:t>/</w:t>
                          </w:r>
                          <w:r>
                            <w:rPr>
                              <w:rFonts w:ascii="URW Geometric Med"/>
                              <w:b w:val="0"/>
                              <w:spacing w:val="-2"/>
                              <w:sz w:val="16"/>
                            </w:rPr>
                            <w:t> </w:t>
                          </w:r>
                          <w:r>
                            <w:rPr>
                              <w:rFonts w:ascii="URW Geometric Med"/>
                              <w:b w:val="0"/>
                              <w:spacing w:val="-10"/>
                              <w:sz w:val="16"/>
                            </w:rPr>
                            <w:fldChar w:fldCharType="begin"/>
                          </w:r>
                          <w:r>
                            <w:rPr>
                              <w:rFonts w:ascii="URW Geometric Med"/>
                              <w:b w:val="0"/>
                              <w:spacing w:val="-10"/>
                              <w:sz w:val="16"/>
                            </w:rPr>
                            <w:instrText> NUMPAGES </w:instrText>
                          </w:r>
                          <w:r>
                            <w:rPr>
                              <w:rFonts w:ascii="URW Geometric Med"/>
                              <w:b w:val="0"/>
                              <w:spacing w:val="-10"/>
                              <w:sz w:val="16"/>
                            </w:rPr>
                            <w:fldChar w:fldCharType="separate"/>
                          </w:r>
                          <w:r>
                            <w:rPr>
                              <w:rFonts w:ascii="URW Geometric Med"/>
                              <w:b w:val="0"/>
                              <w:spacing w:val="-10"/>
                              <w:sz w:val="16"/>
                            </w:rPr>
                            <w:t>8</w:t>
                          </w:r>
                          <w:r>
                            <w:rPr>
                              <w:rFonts w:ascii="URW Geometric Med"/>
                              <w:b w:val="0"/>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3.400024pt;margin-top:796.969971pt;width:36.9pt;height:10.050pt;mso-position-horizontal-relative:page;mso-position-vertical-relative:page;z-index:-15946752" type="#_x0000_t202" id="docshape1" filled="false" stroked="false">
              <v:textbox inset="0,0,0,0">
                <w:txbxContent>
                  <w:p>
                    <w:pPr>
                      <w:spacing w:line="189" w:lineRule="exact" w:before="0"/>
                      <w:ind w:left="20" w:right="0" w:firstLine="0"/>
                      <w:jc w:val="left"/>
                      <w:rPr>
                        <w:rFonts w:ascii="URW Geometric Med"/>
                        <w:b w:val="0"/>
                        <w:sz w:val="16"/>
                      </w:rPr>
                    </w:pPr>
                    <w:r>
                      <w:rPr>
                        <w:rFonts w:ascii="URW Geometric Med"/>
                        <w:b w:val="0"/>
                        <w:sz w:val="16"/>
                      </w:rPr>
                      <w:t>Page</w:t>
                    </w:r>
                    <w:r>
                      <w:rPr>
                        <w:rFonts w:ascii="URW Geometric Med"/>
                        <w:b w:val="0"/>
                        <w:spacing w:val="-1"/>
                        <w:sz w:val="16"/>
                      </w:rPr>
                      <w:t> </w:t>
                    </w:r>
                    <w:r>
                      <w:rPr>
                        <w:rFonts w:ascii="URW Geometric Med"/>
                        <w:b w:val="0"/>
                        <w:sz w:val="16"/>
                      </w:rPr>
                      <w:fldChar w:fldCharType="begin"/>
                    </w:r>
                    <w:r>
                      <w:rPr>
                        <w:rFonts w:ascii="URW Geometric Med"/>
                        <w:b w:val="0"/>
                        <w:sz w:val="16"/>
                      </w:rPr>
                      <w:instrText> PAGE </w:instrText>
                    </w:r>
                    <w:r>
                      <w:rPr>
                        <w:rFonts w:ascii="URW Geometric Med"/>
                        <w:b w:val="0"/>
                        <w:sz w:val="16"/>
                      </w:rPr>
                      <w:fldChar w:fldCharType="separate"/>
                    </w:r>
                    <w:r>
                      <w:rPr>
                        <w:rFonts w:ascii="URW Geometric Med"/>
                        <w:b w:val="0"/>
                        <w:sz w:val="16"/>
                      </w:rPr>
                      <w:t>2</w:t>
                    </w:r>
                    <w:r>
                      <w:rPr>
                        <w:rFonts w:ascii="URW Geometric Med"/>
                        <w:b w:val="0"/>
                        <w:sz w:val="16"/>
                      </w:rPr>
                      <w:fldChar w:fldCharType="end"/>
                    </w:r>
                    <w:r>
                      <w:rPr>
                        <w:rFonts w:ascii="URW Geometric Med"/>
                        <w:b w:val="0"/>
                        <w:spacing w:val="2"/>
                        <w:sz w:val="16"/>
                      </w:rPr>
                      <w:t> </w:t>
                    </w:r>
                    <w:r>
                      <w:rPr>
                        <w:rFonts w:ascii="URW Geometric Med"/>
                        <w:b w:val="0"/>
                        <w:sz w:val="16"/>
                      </w:rPr>
                      <w:t>/</w:t>
                    </w:r>
                    <w:r>
                      <w:rPr>
                        <w:rFonts w:ascii="URW Geometric Med"/>
                        <w:b w:val="0"/>
                        <w:spacing w:val="-2"/>
                        <w:sz w:val="16"/>
                      </w:rPr>
                      <w:t> </w:t>
                    </w:r>
                    <w:r>
                      <w:rPr>
                        <w:rFonts w:ascii="URW Geometric Med"/>
                        <w:b w:val="0"/>
                        <w:spacing w:val="-10"/>
                        <w:sz w:val="16"/>
                      </w:rPr>
                      <w:fldChar w:fldCharType="begin"/>
                    </w:r>
                    <w:r>
                      <w:rPr>
                        <w:rFonts w:ascii="URW Geometric Med"/>
                        <w:b w:val="0"/>
                        <w:spacing w:val="-10"/>
                        <w:sz w:val="16"/>
                      </w:rPr>
                      <w:instrText> NUMPAGES </w:instrText>
                    </w:r>
                    <w:r>
                      <w:rPr>
                        <w:rFonts w:ascii="URW Geometric Med"/>
                        <w:b w:val="0"/>
                        <w:spacing w:val="-10"/>
                        <w:sz w:val="16"/>
                      </w:rPr>
                      <w:fldChar w:fldCharType="separate"/>
                    </w:r>
                    <w:r>
                      <w:rPr>
                        <w:rFonts w:ascii="URW Geometric Med"/>
                        <w:b w:val="0"/>
                        <w:spacing w:val="-10"/>
                        <w:sz w:val="16"/>
                      </w:rPr>
                      <w:t>8</w:t>
                    </w:r>
                    <w:r>
                      <w:rPr>
                        <w:rFonts w:ascii="URW Geometric Med"/>
                        <w:b w:val="0"/>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0" w:hanging="360"/>
      </w:pPr>
      <w:rPr>
        <w:rFonts w:hint="default" w:ascii="Century Gothic" w:hAnsi="Century Gothic" w:eastAsia="Century Gothic" w:cs="Century Gothic"/>
        <w:b w:val="0"/>
        <w:bCs w:val="0"/>
        <w:i w:val="0"/>
        <w:iCs w:val="0"/>
        <w:color w:val="585858"/>
        <w:spacing w:val="0"/>
        <w:w w:val="100"/>
        <w:sz w:val="24"/>
        <w:szCs w:val="24"/>
        <w:lang w:val="en-US" w:eastAsia="en-US" w:bidi="ar-SA"/>
      </w:rPr>
    </w:lvl>
    <w:lvl w:ilvl="1">
      <w:start w:val="0"/>
      <w:numFmt w:val="bullet"/>
      <w:lvlText w:val="•"/>
      <w:lvlJc w:val="left"/>
      <w:pPr>
        <w:ind w:left="1504" w:hanging="360"/>
      </w:pPr>
      <w:rPr>
        <w:rFonts w:hint="default"/>
        <w:lang w:val="en-US" w:eastAsia="en-US" w:bidi="ar-SA"/>
      </w:rPr>
    </w:lvl>
    <w:lvl w:ilvl="2">
      <w:start w:val="0"/>
      <w:numFmt w:val="bullet"/>
      <w:lvlText w:val="•"/>
      <w:lvlJc w:val="left"/>
      <w:pPr>
        <w:ind w:left="2529" w:hanging="360"/>
      </w:pPr>
      <w:rPr>
        <w:rFonts w:hint="default"/>
        <w:lang w:val="en-US" w:eastAsia="en-US" w:bidi="ar-SA"/>
      </w:rPr>
    </w:lvl>
    <w:lvl w:ilvl="3">
      <w:start w:val="0"/>
      <w:numFmt w:val="bullet"/>
      <w:lvlText w:val="•"/>
      <w:lvlJc w:val="left"/>
      <w:pPr>
        <w:ind w:left="3553" w:hanging="360"/>
      </w:pPr>
      <w:rPr>
        <w:rFonts w:hint="default"/>
        <w:lang w:val="en-US" w:eastAsia="en-US" w:bidi="ar-SA"/>
      </w:rPr>
    </w:lvl>
    <w:lvl w:ilvl="4">
      <w:start w:val="0"/>
      <w:numFmt w:val="bullet"/>
      <w:lvlText w:val="•"/>
      <w:lvlJc w:val="left"/>
      <w:pPr>
        <w:ind w:left="4578" w:hanging="360"/>
      </w:pPr>
      <w:rPr>
        <w:rFonts w:hint="default"/>
        <w:lang w:val="en-US" w:eastAsia="en-US" w:bidi="ar-SA"/>
      </w:rPr>
    </w:lvl>
    <w:lvl w:ilvl="5">
      <w:start w:val="0"/>
      <w:numFmt w:val="bullet"/>
      <w:lvlText w:val="•"/>
      <w:lvlJc w:val="left"/>
      <w:pPr>
        <w:ind w:left="5603" w:hanging="360"/>
      </w:pPr>
      <w:rPr>
        <w:rFonts w:hint="default"/>
        <w:lang w:val="en-US" w:eastAsia="en-US" w:bidi="ar-SA"/>
      </w:rPr>
    </w:lvl>
    <w:lvl w:ilvl="6">
      <w:start w:val="0"/>
      <w:numFmt w:val="bullet"/>
      <w:lvlText w:val="•"/>
      <w:lvlJc w:val="left"/>
      <w:pPr>
        <w:ind w:left="6627" w:hanging="360"/>
      </w:pPr>
      <w:rPr>
        <w:rFonts w:hint="default"/>
        <w:lang w:val="en-US" w:eastAsia="en-US" w:bidi="ar-SA"/>
      </w:rPr>
    </w:lvl>
    <w:lvl w:ilvl="7">
      <w:start w:val="0"/>
      <w:numFmt w:val="bullet"/>
      <w:lvlText w:val="•"/>
      <w:lvlJc w:val="left"/>
      <w:pPr>
        <w:ind w:left="7652" w:hanging="360"/>
      </w:pPr>
      <w:rPr>
        <w:rFonts w:hint="default"/>
        <w:lang w:val="en-US" w:eastAsia="en-US" w:bidi="ar-SA"/>
      </w:rPr>
    </w:lvl>
    <w:lvl w:ilvl="8">
      <w:start w:val="0"/>
      <w:numFmt w:val="bullet"/>
      <w:lvlText w:val="•"/>
      <w:lvlJc w:val="left"/>
      <w:pPr>
        <w:ind w:left="867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24"/>
      <w:szCs w:val="24"/>
      <w:lang w:val="en-US" w:eastAsia="en-US" w:bidi="ar-SA"/>
    </w:rPr>
  </w:style>
  <w:style w:styleId="Heading1" w:type="paragraph">
    <w:name w:val="Heading 1"/>
    <w:basedOn w:val="Normal"/>
    <w:uiPriority w:val="1"/>
    <w:qFormat/>
    <w:pPr>
      <w:ind w:left="120"/>
      <w:outlineLvl w:val="1"/>
    </w:pPr>
    <w:rPr>
      <w:rFonts w:ascii="Century Gothic" w:hAnsi="Century Gothic" w:eastAsia="Century Gothic" w:cs="Century Gothic"/>
      <w:b/>
      <w:bCs/>
      <w:sz w:val="24"/>
      <w:szCs w:val="24"/>
      <w:lang w:val="en-US" w:eastAsia="en-US" w:bidi="ar-SA"/>
    </w:rPr>
  </w:style>
  <w:style w:styleId="Title" w:type="paragraph">
    <w:name w:val="Title"/>
    <w:basedOn w:val="Normal"/>
    <w:uiPriority w:val="1"/>
    <w:qFormat/>
    <w:pPr>
      <w:spacing w:before="1"/>
      <w:ind w:left="2462" w:right="2484"/>
      <w:jc w:val="center"/>
    </w:pPr>
    <w:rPr>
      <w:rFonts w:ascii="Century Gothic" w:hAnsi="Century Gothic" w:eastAsia="Century Gothic" w:cs="Century Gothic"/>
      <w:b/>
      <w:bCs/>
      <w:sz w:val="28"/>
      <w:szCs w:val="28"/>
      <w:lang w:val="en-US" w:eastAsia="en-US" w:bidi="ar-SA"/>
    </w:rPr>
  </w:style>
  <w:style w:styleId="ListParagraph" w:type="paragraph">
    <w:name w:val="List Paragraph"/>
    <w:basedOn w:val="Normal"/>
    <w:uiPriority w:val="1"/>
    <w:qFormat/>
    <w:pPr>
      <w:ind w:left="480" w:hanging="360"/>
    </w:pPr>
    <w:rPr>
      <w:rFonts w:ascii="Century Gothic" w:hAnsi="Century Gothic" w:eastAsia="Century Gothic" w:cs="Century Gothic"/>
      <w:lang w:val="en-US" w:eastAsia="en-US" w:bidi="ar-SA"/>
    </w:rPr>
  </w:style>
  <w:style w:styleId="TableParagraph" w:type="paragraph">
    <w:name w:val="Table Paragraph"/>
    <w:basedOn w:val="Normal"/>
    <w:uiPriority w:val="1"/>
    <w:qFormat/>
    <w:pPr>
      <w:ind w:left="136"/>
    </w:pPr>
    <w:rPr>
      <w:rFonts w:ascii="Century Gothic" w:hAnsi="Century Gothic" w:eastAsia="Century Gothic" w:cs="Century Gothic"/>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FD8922F663B46805461C9D17397C3" ma:contentTypeVersion="20" ma:contentTypeDescription="Create a new document." ma:contentTypeScope="" ma:versionID="486754206fbadd29fda5b84b30813246">
  <xsd:schema xmlns:xsd="http://www.w3.org/2001/XMLSchema" xmlns:xs="http://www.w3.org/2001/XMLSchema" xmlns:p="http://schemas.microsoft.com/office/2006/metadata/properties" xmlns:ns2="3a718f55-b2df-4a78-bf21-bccf7801d0dd" xmlns:ns3="08b03cfb-6eaa-4d91-85e2-dc11d4e31461" xmlns:ns4="25ee96f1-8941-4e21-b92e-14e7835f6e3f" xmlns:ns5="2ff73f94-9359-4321-9932-06ee675b1e6d" targetNamespace="http://schemas.microsoft.com/office/2006/metadata/properties" ma:root="true" ma:fieldsID="7c2bafbf21286700589c2c12643705c2" ns2:_="" ns3:_="" ns4:_="" ns5:_="">
    <xsd:import namespace="3a718f55-b2df-4a78-bf21-bccf7801d0dd"/>
    <xsd:import namespace="08b03cfb-6eaa-4d91-85e2-dc11d4e31461"/>
    <xsd:import namespace="25ee96f1-8941-4e21-b92e-14e7835f6e3f"/>
    <xsd:import namespace="2ff73f94-9359-4321-9932-06ee675b1e6d"/>
    <xsd:element name="properties">
      <xsd:complexType>
        <xsd:sequence>
          <xsd:element name="documentManagement">
            <xsd:complexType>
              <xsd:all>
                <xsd:element ref="ns2: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odify_x0020_Date"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5:TaxCatchAll" minOccurs="0"/>
                <xsd:element ref="ns4:MediaLengthInSeconds"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18f55-b2df-4a78-bf21-bccf7801d0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b03cfb-6eaa-4d91-85e2-dc11d4e3146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e96f1-8941-4e21-b92e-14e7835f6e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odify_x0020_Date" ma:index="16" nillable="true" ma:displayName="Modify Date" ma:format="DateOnly" ma:internalName="Modify_x0020_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5a3e30-fd12-4708-82bd-9bab2dbde7cc"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73f94-9359-4321-9932-06ee675b1e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3338c6-1821-4c23-82d9-8805c136f009}" ma:internalName="TaxCatchAll" ma:showField="CatchAllData" ma:web="2ff73f94-9359-4321-9932-06ee675b1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C450C-4003-4B4B-A8C5-1C1B0E727260}"/>
</file>

<file path=customXml/itemProps2.xml><?xml version="1.0" encoding="utf-8"?>
<ds:datastoreItem xmlns:ds="http://schemas.openxmlformats.org/officeDocument/2006/customXml" ds:itemID="{1FCE490A-6539-4D3C-90B0-0A496C4662D4}"/>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2023-12-19T18:47:39Z</dcterms:created>
  <dcterms:modified xsi:type="dcterms:W3CDTF">2023-12-19T18:47:39Z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0x0101001EA4F32A9C82AB41AC5DA324DDD2418D</vt:lpwstr>
  </property>
  <property fmtid="{D5CDD505-2E9C-101B-9397-08002B2CF9AE}" pid="3" name="Created">
    <vt:filetime>2023-12-11T00:00:00Z</vt:filetime>
  </property>
  <property fmtid="{D5CDD505-2E9C-101B-9397-08002B2CF9AE}" pid="4" name="Creator">
    <vt:lpwstr>Acrobat PDFMaker 23 für Word</vt:lpwstr>
  </property>
  <property fmtid="{D5CDD505-2E9C-101B-9397-08002B2CF9AE}" pid="5" name="LastSaved">
    <vt:filetime>2023-12-19T00:00:00Z</vt:filetime>
  </property>
  <property fmtid="{D5CDD505-2E9C-101B-9397-08002B2CF9AE}" pid="6" name="MediaServiceImageTags">
    <vt:lpwstr/>
  </property>
  <property fmtid="{D5CDD505-2E9C-101B-9397-08002B2CF9AE}" pid="7" name="Producer">
    <vt:lpwstr>Adobe PDF Library 23.6.156</vt:lpwstr>
  </property>
  <property fmtid="{D5CDD505-2E9C-101B-9397-08002B2CF9AE}" pid="8" name="SourceModified">
    <vt:lpwstr>D:20231211094755</vt:lpwstr>
  </property>
</Properties>
</file>